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14A" w:rsidRPr="00A24419" w:rsidRDefault="00A8414A" w:rsidP="00A8414A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Лекция  4     </w:t>
      </w:r>
      <w:r w:rsidRPr="001E37E9">
        <w:rPr>
          <w:b/>
          <w:sz w:val="28"/>
          <w:szCs w:val="28"/>
        </w:rPr>
        <w:t xml:space="preserve">Плавка </w:t>
      </w:r>
      <w:proofErr w:type="spellStart"/>
      <w:r w:rsidRPr="001E37E9">
        <w:rPr>
          <w:b/>
          <w:sz w:val="28"/>
          <w:szCs w:val="28"/>
        </w:rPr>
        <w:t>свинецсодержащих</w:t>
      </w:r>
      <w:proofErr w:type="spellEnd"/>
      <w:r w:rsidRPr="001E37E9">
        <w:rPr>
          <w:b/>
          <w:sz w:val="28"/>
          <w:szCs w:val="28"/>
        </w:rPr>
        <w:t xml:space="preserve"> материалов</w:t>
      </w:r>
      <w:r>
        <w:rPr>
          <w:sz w:val="28"/>
          <w:szCs w:val="28"/>
        </w:rPr>
        <w:t xml:space="preserve">, Теория и практика шахтной восстановительной плавки свинцового агломерата.   </w:t>
      </w:r>
      <w:r w:rsidRPr="00A24419">
        <w:rPr>
          <w:sz w:val="28"/>
          <w:szCs w:val="28"/>
        </w:rPr>
        <w:t>Реакционная   плавка</w:t>
      </w:r>
      <w:r>
        <w:rPr>
          <w:sz w:val="28"/>
          <w:szCs w:val="28"/>
        </w:rPr>
        <w:t xml:space="preserve"> богатых свинцовых концентратов. </w:t>
      </w:r>
      <w:proofErr w:type="gramStart"/>
      <w:r>
        <w:rPr>
          <w:sz w:val="28"/>
          <w:szCs w:val="28"/>
        </w:rPr>
        <w:t>Восстановительная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электроплавка</w:t>
      </w:r>
      <w:proofErr w:type="spellEnd"/>
      <w:r>
        <w:rPr>
          <w:sz w:val="28"/>
          <w:szCs w:val="28"/>
        </w:rPr>
        <w:t xml:space="preserve"> свинца.</w:t>
      </w:r>
    </w:p>
    <w:p w:rsidR="00A8414A" w:rsidRDefault="00A8414A" w:rsidP="00A8414A">
      <w:pPr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B95E23">
        <w:rPr>
          <w:b/>
          <w:sz w:val="28"/>
          <w:szCs w:val="28"/>
        </w:rPr>
        <w:t xml:space="preserve"> Шахтная плавка свинцового агломерата</w:t>
      </w:r>
    </w:p>
    <w:p w:rsidR="00A8414A" w:rsidRPr="00B95E23" w:rsidRDefault="00A8414A" w:rsidP="00A8414A">
      <w:pPr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Шахтная свинцовая плавки является восстановительной плавкой. Она характеризуется универсальностью и высокими технико-экономическими показателями. 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Целью  восстановительной плавки свинцового агломерата является: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  <w:proofErr w:type="gramStart"/>
      <w:r w:rsidRPr="00B95E23">
        <w:rPr>
          <w:sz w:val="28"/>
          <w:szCs w:val="28"/>
        </w:rPr>
        <w:t>-  получение возможно большего количества свинца в виде чернового металла, содержащего золото, серебро, медь, олово, висмут, сурьму, мышьяк, теллур;</w:t>
      </w:r>
      <w:proofErr w:type="gramEnd"/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- ошлаковать пустую </w:t>
      </w:r>
      <w:proofErr w:type="gramStart"/>
      <w:r w:rsidRPr="00B95E23">
        <w:rPr>
          <w:sz w:val="28"/>
          <w:szCs w:val="28"/>
        </w:rPr>
        <w:t>породу</w:t>
      </w:r>
      <w:proofErr w:type="gramEnd"/>
      <w:r w:rsidRPr="00B95E23">
        <w:rPr>
          <w:sz w:val="28"/>
          <w:szCs w:val="28"/>
        </w:rPr>
        <w:t xml:space="preserve"> и перевести в шлак  как можно большее количество цинка.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Схема устройства шахтной печи для выплавки чернового свинца представлена на рисунке 1.5.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Шихта для шахтной плавки  состоит из офлюсованного агломерата и  кокса. Агломерат содержит  свинец, сопутствующие металлы (медь, цинк, золото серебро, висмут и др.)  и  все необходимые компоненты для образования шлака. Крупность основной массы до </w:t>
      </w:r>
      <w:smartTag w:uri="urn:schemas-microsoft-com:office:smarttags" w:element="metricconverter">
        <w:smartTagPr>
          <w:attr w:name="ProductID" w:val="100 мм"/>
        </w:smartTagPr>
        <w:r w:rsidRPr="00B95E23">
          <w:rPr>
            <w:sz w:val="28"/>
            <w:szCs w:val="28"/>
          </w:rPr>
          <w:t>100 мм</w:t>
        </w:r>
      </w:smartTag>
      <w:r w:rsidRPr="00B95E23">
        <w:rPr>
          <w:sz w:val="28"/>
          <w:szCs w:val="28"/>
        </w:rPr>
        <w:t xml:space="preserve">. Содержание мелкой фракции до </w:t>
      </w:r>
      <w:smartTag w:uri="urn:schemas-microsoft-com:office:smarttags" w:element="metricconverter">
        <w:smartTagPr>
          <w:attr w:name="ProductID" w:val="20 мм"/>
        </w:smartTagPr>
        <w:r w:rsidRPr="00B95E23">
          <w:rPr>
            <w:sz w:val="28"/>
            <w:szCs w:val="28"/>
          </w:rPr>
          <w:t>20 мм</w:t>
        </w:r>
      </w:smartTag>
      <w:r w:rsidRPr="00B95E23">
        <w:rPr>
          <w:sz w:val="28"/>
          <w:szCs w:val="28"/>
        </w:rPr>
        <w:t xml:space="preserve"> не должно превышать 10-15%. Шихта загружается сверху через колошниковое устройство, снизу через фурмы подаётся воздушное дутьё или дутьё, обогащённое кислородом.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Загрузка агломерата и кокса осуществляется послойно. В нижней части печи  (горне) скапливаются жидкие продукты плавки: черновой свинец, штейн и шлак.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Выше слоя шлака располагается столб шихты, нижняя часть которого (0,5-</w:t>
      </w:r>
      <w:smartTag w:uri="urn:schemas-microsoft-com:office:smarttags" w:element="metricconverter">
        <w:smartTagPr>
          <w:attr w:name="ProductID" w:val="1,0 м"/>
        </w:smartTagPr>
        <w:r w:rsidRPr="00B95E23">
          <w:rPr>
            <w:sz w:val="28"/>
            <w:szCs w:val="28"/>
          </w:rPr>
          <w:t>1,0 м</w:t>
        </w:r>
      </w:smartTag>
      <w:r w:rsidRPr="00B95E23">
        <w:rPr>
          <w:sz w:val="28"/>
          <w:szCs w:val="28"/>
        </w:rPr>
        <w:t>) состоит из раскалённого кокса.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Этот слой представляет собой фокус печи. Для горения кокса через фурмы в печь подают сжатый воздух. В результате интенсивного горения кокса температура в фокусе печи</w:t>
      </w:r>
      <w:proofErr w:type="gramStart"/>
      <w:r w:rsidRPr="00B95E23">
        <w:rPr>
          <w:sz w:val="28"/>
          <w:szCs w:val="28"/>
        </w:rPr>
        <w:t>.</w:t>
      </w:r>
      <w:proofErr w:type="gramEnd"/>
      <w:r w:rsidRPr="00B95E23">
        <w:rPr>
          <w:sz w:val="28"/>
          <w:szCs w:val="28"/>
        </w:rPr>
        <w:t xml:space="preserve"> </w:t>
      </w:r>
      <w:proofErr w:type="gramStart"/>
      <w:r w:rsidRPr="00B95E23">
        <w:rPr>
          <w:sz w:val="28"/>
          <w:szCs w:val="28"/>
        </w:rPr>
        <w:t>с</w:t>
      </w:r>
      <w:proofErr w:type="gramEnd"/>
      <w:r w:rsidRPr="00B95E23">
        <w:rPr>
          <w:sz w:val="28"/>
          <w:szCs w:val="28"/>
        </w:rPr>
        <w:t>оставляет 1250-1300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</w:t>
      </w:r>
      <w:r w:rsidRPr="00B95E23">
        <w:rPr>
          <w:sz w:val="28"/>
          <w:szCs w:val="28"/>
          <w:vertAlign w:val="superscript"/>
        </w:rPr>
        <w:t xml:space="preserve"> </w:t>
      </w:r>
      <w:r w:rsidRPr="00B95E23">
        <w:rPr>
          <w:sz w:val="28"/>
          <w:szCs w:val="28"/>
        </w:rPr>
        <w:t>Раскалённые печные газы, проходя через столб шихты, нагревают ей и участвуют в реакциях восстановления  окисленных соединений шихты. На выходе из печи (в колошнике) газы имеют температуру 200- 400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Столб шихты (4-6м) по мере выгорания кокса опускается вниз  со скоростью порядка 1 м/ч и его пополняют очередными загрузками агломерата и кокса.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733800" cy="4400550"/>
            <wp:effectExtent l="19050" t="0" r="0" b="0"/>
            <wp:docPr id="4" name="Рисунок 1" descr="Свинец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нец000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1-внутренний горн; фурмы; 3- шахта печи; 4- загрузочные люки;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5- колошник; 6-газоход; 7-слои агломерат; 8 – слои кокса; 9- фокус печи;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10 – слой шлака; 11- сифон для слива свинца; 12- черновой свинец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1.5 -  Схема устройства шахтной печи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Жидкие продукты плавки стекают вниз и собираются во внутреннем горне, где вследствие разностей плотностей расслаиваются на слой металла, штейна и шлака, которые по мере накопления выпускаются из печи.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B95E23">
        <w:rPr>
          <w:sz w:val="28"/>
          <w:szCs w:val="28"/>
        </w:rPr>
        <w:t xml:space="preserve"> Химизм  процесса  шахтной  восстановительной плавки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Основным процессом в шахтной плавке, который влияет на состав газовой фазы и удельную  производительность печи является процесс горения кокса. Процесс горения кокса протекает в области фурм по реакциям: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</w:t>
      </w:r>
      <w:r w:rsidRPr="00B95E23">
        <w:rPr>
          <w:sz w:val="28"/>
          <w:szCs w:val="28"/>
        </w:rPr>
        <w:tab/>
      </w:r>
      <w:r w:rsidRPr="00B95E23">
        <w:rPr>
          <w:sz w:val="28"/>
          <w:szCs w:val="28"/>
        </w:rPr>
        <w:tab/>
      </w:r>
      <w:r w:rsidRPr="00B95E23">
        <w:rPr>
          <w:sz w:val="28"/>
          <w:szCs w:val="28"/>
        </w:rPr>
        <w:tab/>
      </w:r>
      <w:r w:rsidRPr="00B95E23">
        <w:rPr>
          <w:sz w:val="28"/>
          <w:szCs w:val="28"/>
        </w:rPr>
        <w:tab/>
        <w:t>С + О</w:t>
      </w:r>
      <w:proofErr w:type="gramStart"/>
      <w:r w:rsidRPr="00B95E23">
        <w:rPr>
          <w:sz w:val="28"/>
          <w:szCs w:val="28"/>
          <w:vertAlign w:val="subscript"/>
        </w:rPr>
        <w:t>2</w:t>
      </w:r>
      <w:proofErr w:type="gramEnd"/>
      <w:r w:rsidRPr="00B95E23">
        <w:rPr>
          <w:sz w:val="28"/>
          <w:szCs w:val="28"/>
        </w:rPr>
        <w:t xml:space="preserve"> = СО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                </w:t>
      </w:r>
      <w:r w:rsidRPr="00B95E23">
        <w:rPr>
          <w:sz w:val="28"/>
          <w:szCs w:val="28"/>
        </w:rPr>
        <w:tab/>
      </w:r>
      <w:r w:rsidRPr="00B95E23">
        <w:rPr>
          <w:sz w:val="28"/>
          <w:szCs w:val="28"/>
        </w:rPr>
        <w:tab/>
        <w:t xml:space="preserve">       (1.4</w:t>
      </w:r>
      <w:r>
        <w:rPr>
          <w:sz w:val="28"/>
          <w:szCs w:val="28"/>
        </w:rPr>
        <w:t>5</w:t>
      </w:r>
      <w:r w:rsidRPr="00B95E23">
        <w:rPr>
          <w:sz w:val="28"/>
          <w:szCs w:val="28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ind w:left="1416" w:firstLine="708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        2С + О</w:t>
      </w:r>
      <w:proofErr w:type="gramStart"/>
      <w:r w:rsidRPr="00B95E23">
        <w:rPr>
          <w:sz w:val="28"/>
          <w:szCs w:val="28"/>
          <w:vertAlign w:val="subscript"/>
        </w:rPr>
        <w:t>2</w:t>
      </w:r>
      <w:proofErr w:type="gramEnd"/>
      <w:r w:rsidRPr="00B95E23">
        <w:rPr>
          <w:sz w:val="28"/>
          <w:szCs w:val="28"/>
        </w:rPr>
        <w:t xml:space="preserve"> = 2СО                              </w:t>
      </w:r>
      <w:r>
        <w:rPr>
          <w:sz w:val="28"/>
          <w:szCs w:val="28"/>
        </w:rPr>
        <w:t xml:space="preserve">    (1.46</w:t>
      </w:r>
      <w:r w:rsidRPr="00B95E23">
        <w:rPr>
          <w:sz w:val="28"/>
          <w:szCs w:val="28"/>
        </w:rPr>
        <w:t>)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Горячие газы, поднимаясь по столбу шихты,  нагревают её, а образовавшийся СО</w:t>
      </w:r>
      <w:proofErr w:type="gramStart"/>
      <w:r w:rsidRPr="00B95E23">
        <w:rPr>
          <w:sz w:val="28"/>
          <w:szCs w:val="28"/>
          <w:vertAlign w:val="subscript"/>
        </w:rPr>
        <w:t>2</w:t>
      </w:r>
      <w:proofErr w:type="gramEnd"/>
      <w:r w:rsidRPr="00B95E23">
        <w:rPr>
          <w:sz w:val="28"/>
          <w:szCs w:val="28"/>
        </w:rPr>
        <w:t xml:space="preserve"> реагирует с раскалённым  коксом по реакции: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2832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>СО</w:t>
      </w:r>
      <w:r w:rsidRPr="00B95E23">
        <w:rPr>
          <w:sz w:val="28"/>
          <w:szCs w:val="28"/>
          <w:vertAlign w:val="subscript"/>
        </w:rPr>
        <w:t>2</w:t>
      </w:r>
      <w:proofErr w:type="gramStart"/>
      <w:r w:rsidRPr="00B95E23">
        <w:rPr>
          <w:sz w:val="28"/>
          <w:szCs w:val="28"/>
        </w:rPr>
        <w:t xml:space="preserve"> + С</w:t>
      </w:r>
      <w:proofErr w:type="gramEnd"/>
      <w:r w:rsidRPr="00B95E23">
        <w:rPr>
          <w:sz w:val="28"/>
          <w:szCs w:val="28"/>
        </w:rPr>
        <w:t xml:space="preserve"> = 2СО                            (1.4</w:t>
      </w:r>
      <w:r>
        <w:rPr>
          <w:sz w:val="28"/>
          <w:szCs w:val="28"/>
        </w:rPr>
        <w:t>7</w:t>
      </w:r>
      <w:r w:rsidRPr="00B95E23">
        <w:rPr>
          <w:sz w:val="28"/>
          <w:szCs w:val="28"/>
        </w:rPr>
        <w:t>)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Образующийся по реакции (1.48) оксид углерода (</w:t>
      </w:r>
      <w:r w:rsidRPr="00B95E23">
        <w:rPr>
          <w:sz w:val="28"/>
          <w:szCs w:val="28"/>
          <w:lang w:val="en-US"/>
        </w:rPr>
        <w:t>II</w:t>
      </w:r>
      <w:r w:rsidRPr="00B95E23">
        <w:rPr>
          <w:sz w:val="28"/>
          <w:szCs w:val="28"/>
        </w:rPr>
        <w:t>) является основным восстановителем в шахтной печи.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Восстановление оксидов металлов оксидом углерода протекает по реакции: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2124" w:firstLine="708"/>
        <w:jc w:val="center"/>
        <w:rPr>
          <w:sz w:val="28"/>
          <w:szCs w:val="28"/>
        </w:rPr>
      </w:pPr>
      <w:proofErr w:type="spellStart"/>
      <w:r w:rsidRPr="00B95E23">
        <w:rPr>
          <w:sz w:val="28"/>
          <w:szCs w:val="28"/>
        </w:rPr>
        <w:t>МеО</w:t>
      </w:r>
      <w:proofErr w:type="spellEnd"/>
      <w:r w:rsidRPr="00B95E23">
        <w:rPr>
          <w:sz w:val="28"/>
          <w:szCs w:val="28"/>
        </w:rPr>
        <w:t xml:space="preserve"> + СО = </w:t>
      </w:r>
      <w:proofErr w:type="spellStart"/>
      <w:r w:rsidRPr="00B95E23">
        <w:rPr>
          <w:sz w:val="28"/>
          <w:szCs w:val="28"/>
        </w:rPr>
        <w:t>Ме</w:t>
      </w:r>
      <w:proofErr w:type="spellEnd"/>
      <w:r w:rsidRPr="00B95E23">
        <w:rPr>
          <w:sz w:val="28"/>
          <w:szCs w:val="28"/>
        </w:rPr>
        <w:t xml:space="preserve"> + СО</w:t>
      </w:r>
      <w:proofErr w:type="gramStart"/>
      <w:r w:rsidRPr="00B95E23">
        <w:rPr>
          <w:sz w:val="28"/>
          <w:szCs w:val="28"/>
          <w:vertAlign w:val="subscript"/>
        </w:rPr>
        <w:t>2</w:t>
      </w:r>
      <w:proofErr w:type="gramEnd"/>
      <w:r w:rsidRPr="00B95E23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(1.48</w:t>
      </w:r>
      <w:r w:rsidRPr="00B95E23">
        <w:rPr>
          <w:sz w:val="28"/>
          <w:szCs w:val="28"/>
        </w:rPr>
        <w:t>)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Направление протекания реакции (1.49) зависит от состава газовой фазы. 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восстановительной плавке необходимо максимальное восстановление свинца, но и нежелательно восстанавливать до металла цинк, так металлический  цинк легко возгоняется, а в  верхней части печи, окисляясь, </w:t>
      </w:r>
      <w:proofErr w:type="gramStart"/>
      <w:r w:rsidRPr="00B95E23">
        <w:rPr>
          <w:sz w:val="28"/>
          <w:szCs w:val="28"/>
        </w:rPr>
        <w:t>конденсируется и образует тугоплавкие настыли</w:t>
      </w:r>
      <w:proofErr w:type="gramEnd"/>
      <w:r w:rsidRPr="00B95E23">
        <w:rPr>
          <w:sz w:val="28"/>
          <w:szCs w:val="28"/>
        </w:rPr>
        <w:t xml:space="preserve"> из оксида цинка. 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Нежелательно также восстановление  до металла железа, так как оно может образовывать с углеродом тугоплавкий чугун и вследствие этого настыли в нижней части печи.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селективного восстановления свинца, без восстановления цинка и железа, в атмосфере печи создаётся определённая восстановительная атмосфера.  Содержание </w:t>
      </w:r>
      <w:proofErr w:type="gramStart"/>
      <w:r w:rsidRPr="00B95E23">
        <w:rPr>
          <w:sz w:val="28"/>
          <w:szCs w:val="28"/>
        </w:rPr>
        <w:t>СО</w:t>
      </w:r>
      <w:proofErr w:type="gramEnd"/>
      <w:r w:rsidRPr="00B95E23">
        <w:rPr>
          <w:sz w:val="28"/>
          <w:szCs w:val="28"/>
        </w:rPr>
        <w:t xml:space="preserve">  </w:t>
      </w:r>
      <w:proofErr w:type="gramStart"/>
      <w:r w:rsidRPr="00B95E23">
        <w:rPr>
          <w:sz w:val="28"/>
          <w:szCs w:val="28"/>
        </w:rPr>
        <w:t>в</w:t>
      </w:r>
      <w:proofErr w:type="gramEnd"/>
      <w:r w:rsidRPr="00B95E23">
        <w:rPr>
          <w:sz w:val="28"/>
          <w:szCs w:val="28"/>
        </w:rPr>
        <w:t xml:space="preserve"> газовой фазе не должно превышать 60%.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этих условиях восстановление оксидных соединений свинца происходит по реакциям: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1416" w:firstLine="708"/>
        <w:jc w:val="center"/>
        <w:rPr>
          <w:sz w:val="28"/>
          <w:szCs w:val="28"/>
          <w:lang w:val="en-US"/>
        </w:rPr>
      </w:pPr>
      <w:proofErr w:type="spellStart"/>
      <w:r w:rsidRPr="00B95E23">
        <w:rPr>
          <w:sz w:val="28"/>
          <w:szCs w:val="28"/>
          <w:lang w:val="en-US"/>
        </w:rPr>
        <w:t>PbO</w:t>
      </w:r>
      <w:proofErr w:type="spellEnd"/>
      <w:r w:rsidRPr="00B95E23">
        <w:rPr>
          <w:sz w:val="28"/>
          <w:szCs w:val="28"/>
          <w:lang w:val="en-US"/>
        </w:rPr>
        <w:t xml:space="preserve"> + CO =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  <w:lang w:val="en-US"/>
        </w:rPr>
        <w:t xml:space="preserve">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             (1.</w:t>
      </w:r>
      <w:r w:rsidRPr="00446B6E">
        <w:rPr>
          <w:sz w:val="28"/>
          <w:szCs w:val="28"/>
          <w:lang w:val="en-US"/>
        </w:rPr>
        <w:t>49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tabs>
          <w:tab w:val="left" w:pos="2370"/>
          <w:tab w:val="center" w:pos="5881"/>
        </w:tabs>
        <w:ind w:left="1416" w:firstLine="708"/>
        <w:rPr>
          <w:sz w:val="28"/>
          <w:szCs w:val="28"/>
          <w:lang w:val="en-US"/>
        </w:rPr>
      </w:pPr>
      <w:r w:rsidRPr="00446B6E">
        <w:rPr>
          <w:sz w:val="28"/>
          <w:szCs w:val="28"/>
          <w:lang w:val="en-US"/>
        </w:rPr>
        <w:tab/>
      </w:r>
      <w:r w:rsidRPr="00B95E23">
        <w:rPr>
          <w:sz w:val="28"/>
          <w:szCs w:val="28"/>
          <w:lang w:val="en-US"/>
        </w:rPr>
        <w:t>PbO·Fe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3</w:t>
      </w:r>
      <w:r w:rsidRPr="00B95E23">
        <w:rPr>
          <w:sz w:val="28"/>
          <w:szCs w:val="28"/>
          <w:lang w:val="en-US"/>
        </w:rPr>
        <w:t xml:space="preserve"> + </w:t>
      </w:r>
      <w:r w:rsidRPr="00341F7F">
        <w:rPr>
          <w:sz w:val="28"/>
          <w:szCs w:val="28"/>
          <w:lang w:val="en-US"/>
        </w:rPr>
        <w:t>3</w:t>
      </w:r>
      <w:r w:rsidRPr="00B95E23">
        <w:rPr>
          <w:sz w:val="28"/>
          <w:szCs w:val="28"/>
          <w:lang w:val="en-US"/>
        </w:rPr>
        <w:t xml:space="preserve">CO =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  <w:lang w:val="en-US"/>
        </w:rPr>
        <w:t xml:space="preserve"> + 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B95E23">
        <w:rPr>
          <w:sz w:val="28"/>
          <w:szCs w:val="28"/>
          <w:lang w:val="en-US"/>
        </w:rPr>
        <w:t xml:space="preserve"> + </w:t>
      </w:r>
      <w:r w:rsidRPr="00341F7F">
        <w:rPr>
          <w:sz w:val="28"/>
          <w:szCs w:val="28"/>
          <w:lang w:val="en-US"/>
        </w:rPr>
        <w:t>3</w:t>
      </w:r>
      <w:r w:rsidRPr="00B95E23">
        <w:rPr>
          <w:sz w:val="28"/>
          <w:szCs w:val="28"/>
          <w:lang w:val="en-US"/>
        </w:rPr>
        <w:t>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  <w:lang w:val="en-US"/>
        </w:rPr>
        <w:tab/>
      </w:r>
      <w:r w:rsidRPr="00B95E23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(1.5</w:t>
      </w:r>
      <w:r w:rsidRPr="00446B6E">
        <w:rPr>
          <w:sz w:val="28"/>
          <w:szCs w:val="28"/>
          <w:lang w:val="en-US"/>
        </w:rPr>
        <w:t>0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PbO·SiO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CO =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  <w:lang w:val="en-US"/>
        </w:rPr>
        <w:t xml:space="preserve"> + 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</w:t>
      </w:r>
      <w:r w:rsidRPr="00B95E23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   (1.5</w:t>
      </w:r>
      <w:r w:rsidRPr="00341F7F">
        <w:rPr>
          <w:sz w:val="28"/>
          <w:szCs w:val="28"/>
          <w:lang w:val="en-US"/>
        </w:rPr>
        <w:t>1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 xml:space="preserve">Сульфат свинца восстанавливается </w:t>
      </w:r>
      <w:proofErr w:type="gramStart"/>
      <w:r w:rsidRPr="00B95E23">
        <w:rPr>
          <w:sz w:val="28"/>
          <w:szCs w:val="28"/>
        </w:rPr>
        <w:t>СО</w:t>
      </w:r>
      <w:proofErr w:type="gramEnd"/>
      <w:r w:rsidRPr="00B95E23">
        <w:rPr>
          <w:sz w:val="28"/>
          <w:szCs w:val="28"/>
        </w:rPr>
        <w:t xml:space="preserve"> до сульфида уже  при температуре 550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1416" w:firstLine="708"/>
        <w:jc w:val="center"/>
        <w:rPr>
          <w:sz w:val="28"/>
          <w:szCs w:val="28"/>
        </w:rPr>
      </w:pPr>
      <w:proofErr w:type="spellStart"/>
      <w:r w:rsidRPr="00B95E23">
        <w:rPr>
          <w:sz w:val="28"/>
          <w:szCs w:val="28"/>
          <w:lang w:val="en-US"/>
        </w:rPr>
        <w:t>PbSO</w:t>
      </w:r>
      <w:proofErr w:type="spellEnd"/>
      <w:r w:rsidRPr="00B95E23">
        <w:rPr>
          <w:sz w:val="28"/>
          <w:szCs w:val="28"/>
          <w:vertAlign w:val="subscript"/>
        </w:rPr>
        <w:t>4</w:t>
      </w:r>
      <w:r w:rsidRPr="00B95E23">
        <w:rPr>
          <w:sz w:val="28"/>
          <w:szCs w:val="28"/>
        </w:rPr>
        <w:t xml:space="preserve"> + </w:t>
      </w:r>
      <w:r>
        <w:rPr>
          <w:sz w:val="28"/>
          <w:szCs w:val="28"/>
        </w:rPr>
        <w:t>4</w:t>
      </w:r>
      <w:r w:rsidRPr="00B95E23">
        <w:rPr>
          <w:sz w:val="28"/>
          <w:szCs w:val="28"/>
          <w:lang w:val="en-US"/>
        </w:rPr>
        <w:t>CO</w:t>
      </w:r>
      <w:r w:rsidRPr="00B95E23">
        <w:rPr>
          <w:sz w:val="28"/>
          <w:szCs w:val="28"/>
        </w:rPr>
        <w:t xml:space="preserve"> = </w:t>
      </w:r>
      <w:proofErr w:type="spellStart"/>
      <w:proofErr w:type="gramStart"/>
      <w:r w:rsidRPr="00B95E23">
        <w:rPr>
          <w:sz w:val="28"/>
          <w:szCs w:val="28"/>
          <w:lang w:val="en-US"/>
        </w:rPr>
        <w:t>PbS</w:t>
      </w:r>
      <w:proofErr w:type="spellEnd"/>
      <w:proofErr w:type="gramEnd"/>
      <w:r w:rsidRPr="00B95E23">
        <w:rPr>
          <w:sz w:val="28"/>
          <w:szCs w:val="28"/>
        </w:rPr>
        <w:t xml:space="preserve"> + 4</w:t>
      </w:r>
      <w:r w:rsidRPr="00B95E23">
        <w:rPr>
          <w:sz w:val="28"/>
          <w:szCs w:val="28"/>
          <w:lang w:val="en-US"/>
        </w:rPr>
        <w:t>CO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>(1.52</w:t>
      </w:r>
      <w:r w:rsidRPr="00B95E23">
        <w:rPr>
          <w:sz w:val="28"/>
          <w:szCs w:val="28"/>
        </w:rPr>
        <w:t>)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Сульфид свинца в условиях восстановительной плавки практически не восстанавливается и полностью переходит в штейн.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Прямое извлечение свинца в черновой свинец при шахтной плавке составляет 90-93%.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плавке свинцового агломерата  вместе со свинцом восстанавливаются окисленные соединения меди, мышьяка, сурьмы, висмута и других цветных металлов. Эти элементы растворяются  в расплавленном свинце, образуя черновой металл.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A8414A" w:rsidRDefault="00A8414A" w:rsidP="00A8414A">
      <w:pPr>
        <w:ind w:left="708" w:firstLine="708"/>
        <w:jc w:val="center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>Cu</w:t>
      </w:r>
      <w:r w:rsidRPr="00A8414A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O</w:t>
      </w:r>
      <w:r w:rsidRPr="00A8414A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CO</w:t>
      </w:r>
      <w:r w:rsidRPr="00A8414A">
        <w:rPr>
          <w:sz w:val="28"/>
          <w:szCs w:val="28"/>
        </w:rPr>
        <w:t xml:space="preserve"> = 2</w:t>
      </w:r>
      <w:r w:rsidRPr="00B95E23">
        <w:rPr>
          <w:sz w:val="28"/>
          <w:szCs w:val="28"/>
          <w:lang w:val="en-US"/>
        </w:rPr>
        <w:t>Cu</w:t>
      </w:r>
      <w:r w:rsidRPr="00A8414A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CO</w:t>
      </w:r>
      <w:r w:rsidRPr="00A8414A">
        <w:rPr>
          <w:sz w:val="28"/>
          <w:szCs w:val="28"/>
          <w:vertAlign w:val="subscript"/>
        </w:rPr>
        <w:t>2</w:t>
      </w:r>
      <w:r w:rsidRPr="00A8414A">
        <w:rPr>
          <w:sz w:val="28"/>
          <w:szCs w:val="28"/>
        </w:rPr>
        <w:t xml:space="preserve">                                  (1.53)</w:t>
      </w:r>
    </w:p>
    <w:p w:rsidR="00A8414A" w:rsidRPr="00A8414A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ind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lastRenderedPageBreak/>
        <w:t>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O·Fe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+ 2</w:t>
      </w:r>
      <w:r w:rsidRPr="00B95E23">
        <w:rPr>
          <w:sz w:val="28"/>
          <w:szCs w:val="28"/>
          <w:lang w:val="en-US"/>
        </w:rPr>
        <w:t>CO = 2Cu + 2FeO +2CO</w:t>
      </w:r>
      <w:r w:rsidRPr="00B95E23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(1.5</w:t>
      </w:r>
      <w:r w:rsidRPr="00341F7F">
        <w:rPr>
          <w:sz w:val="28"/>
          <w:szCs w:val="28"/>
          <w:lang w:val="en-US"/>
        </w:rPr>
        <w:t>4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O·SiO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CO = 2Cu +SiO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CO</w:t>
      </w:r>
      <w:r w:rsidRPr="00B95E23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        (1.5</w:t>
      </w:r>
      <w:r w:rsidRPr="00341F7F">
        <w:rPr>
          <w:sz w:val="28"/>
          <w:szCs w:val="28"/>
          <w:lang w:val="en-US"/>
        </w:rPr>
        <w:t>5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firstLine="708"/>
        <w:jc w:val="center"/>
        <w:rPr>
          <w:sz w:val="28"/>
          <w:szCs w:val="28"/>
          <w:lang w:val="en-US"/>
        </w:rPr>
      </w:pPr>
      <w:proofErr w:type="gramStart"/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5</w:t>
      </w:r>
      <w:r w:rsidRPr="00B95E23">
        <w:rPr>
          <w:sz w:val="28"/>
          <w:szCs w:val="28"/>
          <w:lang w:val="en-US"/>
        </w:rPr>
        <w:t xml:space="preserve">  +</w:t>
      </w:r>
      <w:proofErr w:type="gramEnd"/>
      <w:r w:rsidRPr="00B95E23">
        <w:rPr>
          <w:sz w:val="28"/>
          <w:szCs w:val="28"/>
          <w:lang w:val="en-US"/>
        </w:rPr>
        <w:t xml:space="preserve"> 5CO = 2As + 5CO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</w:t>
      </w:r>
      <w:r>
        <w:rPr>
          <w:sz w:val="28"/>
          <w:szCs w:val="28"/>
          <w:lang w:val="en-US"/>
        </w:rPr>
        <w:t xml:space="preserve">                           (1.5</w:t>
      </w:r>
      <w:r w:rsidRPr="00341F7F">
        <w:rPr>
          <w:sz w:val="28"/>
          <w:szCs w:val="28"/>
          <w:lang w:val="en-US"/>
        </w:rPr>
        <w:t>6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Sb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5</w:t>
      </w:r>
      <w:r>
        <w:rPr>
          <w:sz w:val="28"/>
          <w:szCs w:val="28"/>
          <w:lang w:val="en-US"/>
        </w:rPr>
        <w:t xml:space="preserve"> + 5C</w:t>
      </w:r>
      <w:r>
        <w:rPr>
          <w:sz w:val="28"/>
          <w:szCs w:val="28"/>
        </w:rPr>
        <w:t>О</w:t>
      </w:r>
      <w:r w:rsidRPr="00B95E23">
        <w:rPr>
          <w:sz w:val="28"/>
          <w:szCs w:val="28"/>
          <w:lang w:val="en-US"/>
        </w:rPr>
        <w:t xml:space="preserve"> = 2Sb + 5CO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</w:t>
      </w:r>
      <w:r>
        <w:rPr>
          <w:sz w:val="28"/>
          <w:szCs w:val="28"/>
          <w:lang w:val="en-US"/>
        </w:rPr>
        <w:t xml:space="preserve">                           (1.5</w:t>
      </w:r>
      <w:r w:rsidRPr="00341F7F">
        <w:rPr>
          <w:sz w:val="28"/>
          <w:szCs w:val="28"/>
          <w:lang w:val="en-US"/>
        </w:rPr>
        <w:t>7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A8414A" w:rsidRDefault="00A8414A" w:rsidP="00A8414A">
      <w:pPr>
        <w:ind w:firstLine="708"/>
        <w:jc w:val="center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Bi</w:t>
      </w:r>
      <w:r w:rsidRPr="00A8414A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O</w:t>
      </w:r>
      <w:r w:rsidRPr="00A8414A">
        <w:rPr>
          <w:sz w:val="28"/>
          <w:szCs w:val="28"/>
          <w:vertAlign w:val="subscript"/>
        </w:rPr>
        <w:t>3</w:t>
      </w:r>
      <w:r w:rsidRPr="00A8414A">
        <w:rPr>
          <w:sz w:val="28"/>
          <w:szCs w:val="28"/>
        </w:rPr>
        <w:t xml:space="preserve"> + 3</w:t>
      </w:r>
      <w:r w:rsidRPr="00B95E23">
        <w:rPr>
          <w:sz w:val="28"/>
          <w:szCs w:val="28"/>
          <w:lang w:val="en-US"/>
        </w:rPr>
        <w:t>CO</w:t>
      </w:r>
      <w:r w:rsidRPr="00A8414A">
        <w:rPr>
          <w:sz w:val="28"/>
          <w:szCs w:val="28"/>
        </w:rPr>
        <w:t xml:space="preserve"> = 2</w:t>
      </w:r>
      <w:r w:rsidRPr="00B95E23">
        <w:rPr>
          <w:sz w:val="28"/>
          <w:szCs w:val="28"/>
          <w:lang w:val="en-US"/>
        </w:rPr>
        <w:t>Bi</w:t>
      </w:r>
      <w:r w:rsidRPr="00A8414A">
        <w:rPr>
          <w:sz w:val="28"/>
          <w:szCs w:val="28"/>
        </w:rPr>
        <w:t xml:space="preserve"> + 3</w:t>
      </w:r>
      <w:r w:rsidRPr="00B95E23">
        <w:rPr>
          <w:sz w:val="28"/>
          <w:szCs w:val="28"/>
          <w:lang w:val="en-US"/>
        </w:rPr>
        <w:t>CO</w:t>
      </w:r>
      <w:r w:rsidRPr="00A8414A">
        <w:rPr>
          <w:sz w:val="28"/>
          <w:szCs w:val="28"/>
          <w:vertAlign w:val="subscript"/>
        </w:rPr>
        <w:t>2</w:t>
      </w:r>
      <w:r w:rsidRPr="00A8414A">
        <w:rPr>
          <w:sz w:val="28"/>
          <w:szCs w:val="28"/>
        </w:rPr>
        <w:t xml:space="preserve">                                        (1.5</w:t>
      </w:r>
      <w:r>
        <w:rPr>
          <w:sz w:val="28"/>
          <w:szCs w:val="28"/>
        </w:rPr>
        <w:t>8</w:t>
      </w:r>
      <w:r w:rsidRPr="00A8414A">
        <w:rPr>
          <w:sz w:val="28"/>
          <w:szCs w:val="28"/>
        </w:rPr>
        <w:t>)</w:t>
      </w:r>
    </w:p>
    <w:p w:rsidR="00A8414A" w:rsidRPr="00A8414A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Если в концентрате содержится много серы, то оксид меди реагирует  с сульфидами других металлов по реакциям: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O + </w:t>
      </w:r>
      <w:proofErr w:type="spellStart"/>
      <w:smartTag w:uri="urn:schemas-microsoft-com:office:smarttags" w:element="place">
        <w:r w:rsidRPr="00B95E23">
          <w:rPr>
            <w:sz w:val="28"/>
            <w:szCs w:val="28"/>
            <w:lang w:val="en-US"/>
          </w:rPr>
          <w:t>FeS</w:t>
        </w:r>
      </w:smartTag>
      <w:proofErr w:type="spellEnd"/>
      <w:r w:rsidRPr="00B95E23">
        <w:rPr>
          <w:sz w:val="28"/>
          <w:szCs w:val="28"/>
          <w:lang w:val="en-US"/>
        </w:rPr>
        <w:t xml:space="preserve"> = C</w:t>
      </w:r>
      <w:r>
        <w:rPr>
          <w:sz w:val="28"/>
          <w:szCs w:val="28"/>
          <w:lang w:val="en-US"/>
        </w:rPr>
        <w:t>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S + 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B95E23">
        <w:rPr>
          <w:sz w:val="28"/>
          <w:szCs w:val="28"/>
          <w:lang w:val="en-US"/>
        </w:rPr>
        <w:t xml:space="preserve">           </w:t>
      </w:r>
      <w:r>
        <w:rPr>
          <w:sz w:val="28"/>
          <w:szCs w:val="28"/>
          <w:lang w:val="en-US"/>
        </w:rPr>
        <w:t xml:space="preserve">                       (1.59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O + </w:t>
      </w:r>
      <w:proofErr w:type="spellStart"/>
      <w:proofErr w:type="gramStart"/>
      <w:r w:rsidRPr="00B95E23">
        <w:rPr>
          <w:sz w:val="28"/>
          <w:szCs w:val="28"/>
          <w:lang w:val="en-US"/>
        </w:rPr>
        <w:t>PbS</w:t>
      </w:r>
      <w:proofErr w:type="spellEnd"/>
      <w:proofErr w:type="gramEnd"/>
      <w:r w:rsidRPr="00B95E23">
        <w:rPr>
          <w:sz w:val="28"/>
          <w:szCs w:val="28"/>
          <w:lang w:val="en-US"/>
        </w:rPr>
        <w:t xml:space="preserve"> = 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S + </w:t>
      </w:r>
      <w:proofErr w:type="spellStart"/>
      <w:r w:rsidRPr="00B95E23">
        <w:rPr>
          <w:sz w:val="28"/>
          <w:szCs w:val="28"/>
          <w:lang w:val="en-US"/>
        </w:rPr>
        <w:t>PbO</w:t>
      </w:r>
      <w:proofErr w:type="spellEnd"/>
      <w:r w:rsidRPr="00B95E23">
        <w:rPr>
          <w:sz w:val="28"/>
          <w:szCs w:val="28"/>
          <w:lang w:val="en-US"/>
        </w:rPr>
        <w:t xml:space="preserve">                                (1.6</w:t>
      </w:r>
      <w:r>
        <w:rPr>
          <w:sz w:val="28"/>
          <w:szCs w:val="28"/>
          <w:lang w:val="en-US"/>
        </w:rPr>
        <w:t>0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both"/>
        <w:rPr>
          <w:sz w:val="28"/>
          <w:szCs w:val="28"/>
          <w:lang w:val="en-US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341F7F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>Металлическая медь также взаимодействует  с сульфидами других металлов: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A8414A" w:rsidRDefault="00A8414A" w:rsidP="00A8414A">
      <w:pPr>
        <w:ind w:left="708" w:firstLine="708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</w:t>
      </w:r>
      <w:r w:rsidRPr="00A8414A">
        <w:rPr>
          <w:sz w:val="28"/>
          <w:szCs w:val="28"/>
        </w:rPr>
        <w:t>2</w:t>
      </w:r>
      <w:r w:rsidRPr="00B95E23">
        <w:rPr>
          <w:sz w:val="28"/>
          <w:szCs w:val="28"/>
          <w:lang w:val="en-US"/>
        </w:rPr>
        <w:t>Cu</w:t>
      </w:r>
      <w:r w:rsidRPr="00A8414A">
        <w:rPr>
          <w:sz w:val="28"/>
          <w:szCs w:val="28"/>
        </w:rPr>
        <w:t xml:space="preserve"> + </w:t>
      </w:r>
      <w:proofErr w:type="spellStart"/>
      <w:smartTag w:uri="urn:schemas-microsoft-com:office:smarttags" w:element="place">
        <w:r w:rsidRPr="00B95E23">
          <w:rPr>
            <w:sz w:val="28"/>
            <w:szCs w:val="28"/>
            <w:lang w:val="en-US"/>
          </w:rPr>
          <w:t>FeS</w:t>
        </w:r>
      </w:smartTag>
      <w:proofErr w:type="spellEnd"/>
      <w:r w:rsidRPr="00A8414A">
        <w:rPr>
          <w:sz w:val="28"/>
          <w:szCs w:val="28"/>
        </w:rPr>
        <w:t xml:space="preserve"> = </w:t>
      </w:r>
      <w:r w:rsidRPr="00B95E23">
        <w:rPr>
          <w:sz w:val="28"/>
          <w:szCs w:val="28"/>
          <w:lang w:val="en-US"/>
        </w:rPr>
        <w:t>Cu</w:t>
      </w:r>
      <w:r w:rsidRPr="00A8414A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A8414A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Fe</w:t>
      </w:r>
      <w:r w:rsidRPr="00A8414A">
        <w:rPr>
          <w:sz w:val="28"/>
          <w:szCs w:val="28"/>
        </w:rPr>
        <w:t xml:space="preserve">                                   (1.61)</w:t>
      </w:r>
    </w:p>
    <w:p w:rsidR="00A8414A" w:rsidRPr="00A8414A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     </w:t>
      </w:r>
      <w:r w:rsidRPr="00B95E23">
        <w:rPr>
          <w:sz w:val="28"/>
          <w:szCs w:val="28"/>
        </w:rPr>
        <w:t>В результате образуется сплав сульфидов железа, меди и свинца – штейн.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  <w:proofErr w:type="gramStart"/>
      <w:r w:rsidRPr="00B95E23">
        <w:rPr>
          <w:sz w:val="28"/>
          <w:szCs w:val="28"/>
        </w:rPr>
        <w:t>Медь, содержащаяся в шихте на 70-80% переходит</w:t>
      </w:r>
      <w:proofErr w:type="gramEnd"/>
      <w:r w:rsidRPr="00B95E23">
        <w:rPr>
          <w:sz w:val="28"/>
          <w:szCs w:val="28"/>
        </w:rPr>
        <w:t xml:space="preserve"> в штейн, а при  и      </w:t>
      </w:r>
      <w:proofErr w:type="spellStart"/>
      <w:r w:rsidRPr="00B95E23">
        <w:rPr>
          <w:sz w:val="28"/>
          <w:szCs w:val="28"/>
        </w:rPr>
        <w:t>безштейновой</w:t>
      </w:r>
      <w:proofErr w:type="spellEnd"/>
      <w:r w:rsidRPr="00B95E23">
        <w:rPr>
          <w:sz w:val="28"/>
          <w:szCs w:val="28"/>
        </w:rPr>
        <w:t xml:space="preserve"> плавке на 85% в черновой свинец.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температуре 1100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начинается процесс образования жидкого шлака, оканчивающийся полным расплавлением шихты. В шлак переходят оксиды кальция, кремния магния.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  <w:proofErr w:type="gramStart"/>
      <w:r w:rsidRPr="00B95E23">
        <w:rPr>
          <w:sz w:val="28"/>
          <w:szCs w:val="28"/>
        </w:rPr>
        <w:t xml:space="preserve">При восстановительной плавке высшие оксиды железа восстанавливаются до 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B95E23">
        <w:rPr>
          <w:sz w:val="28"/>
          <w:szCs w:val="28"/>
        </w:rPr>
        <w:t>, который в присутствии кремнезёма легко переходит в  шлак:</w:t>
      </w:r>
      <w:proofErr w:type="gramEnd"/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708" w:firstLine="708"/>
        <w:jc w:val="center"/>
        <w:rPr>
          <w:sz w:val="28"/>
          <w:szCs w:val="28"/>
          <w:lang w:val="en-US"/>
        </w:rPr>
      </w:pPr>
      <w:r w:rsidRPr="00A8414A">
        <w:rPr>
          <w:sz w:val="28"/>
          <w:szCs w:val="28"/>
        </w:rPr>
        <w:t xml:space="preserve">      </w:t>
      </w:r>
      <w:r w:rsidRPr="00B95E23">
        <w:rPr>
          <w:sz w:val="28"/>
          <w:szCs w:val="28"/>
          <w:lang w:val="en-US"/>
        </w:rPr>
        <w:t>3Fe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3</w:t>
      </w:r>
      <w:r w:rsidRPr="00B95E23">
        <w:rPr>
          <w:sz w:val="28"/>
          <w:szCs w:val="28"/>
          <w:vertAlign w:val="superscript"/>
          <w:lang w:val="en-US"/>
        </w:rPr>
        <w:t xml:space="preserve"> </w:t>
      </w:r>
      <w:r w:rsidRPr="00B95E23">
        <w:rPr>
          <w:sz w:val="28"/>
          <w:szCs w:val="28"/>
          <w:lang w:val="en-US"/>
        </w:rPr>
        <w:t>+ CO = 2Fe</w:t>
      </w:r>
      <w:r w:rsidRPr="00B95E23">
        <w:rPr>
          <w:sz w:val="28"/>
          <w:szCs w:val="28"/>
          <w:vertAlign w:val="subscript"/>
          <w:lang w:val="en-US"/>
        </w:rPr>
        <w:t>3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4</w:t>
      </w:r>
      <w:r w:rsidRPr="00B95E23">
        <w:rPr>
          <w:sz w:val="28"/>
          <w:szCs w:val="28"/>
          <w:lang w:val="en-US"/>
        </w:rPr>
        <w:t xml:space="preserve">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</w:t>
      </w:r>
      <w:r>
        <w:rPr>
          <w:sz w:val="28"/>
          <w:szCs w:val="28"/>
          <w:lang w:val="en-US"/>
        </w:rPr>
        <w:t xml:space="preserve">        (1.62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  <w:vertAlign w:val="subscript"/>
          <w:lang w:val="en-US"/>
        </w:rPr>
        <w:t>3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4</w:t>
      </w:r>
      <w:r w:rsidRPr="00B95E23">
        <w:rPr>
          <w:sz w:val="28"/>
          <w:szCs w:val="28"/>
          <w:lang w:val="en-US"/>
        </w:rPr>
        <w:t xml:space="preserve"> + CO = 3FeO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en-US"/>
        </w:rPr>
        <w:t xml:space="preserve">               (1.63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A8414A" w:rsidRDefault="00A8414A" w:rsidP="00A8414A">
      <w:pPr>
        <w:ind w:left="1416" w:firstLine="708"/>
        <w:jc w:val="center"/>
        <w:rPr>
          <w:sz w:val="28"/>
          <w:szCs w:val="28"/>
        </w:rPr>
      </w:pPr>
      <w:r w:rsidRPr="00A8414A">
        <w:rPr>
          <w:sz w:val="28"/>
          <w:szCs w:val="28"/>
        </w:rPr>
        <w:t>2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A8414A">
        <w:rPr>
          <w:sz w:val="28"/>
          <w:szCs w:val="28"/>
        </w:rPr>
        <w:t xml:space="preserve"> + </w:t>
      </w:r>
      <w:proofErr w:type="spellStart"/>
      <w:r w:rsidRPr="00B95E23">
        <w:rPr>
          <w:sz w:val="28"/>
          <w:szCs w:val="28"/>
          <w:lang w:val="en-US"/>
        </w:rPr>
        <w:t>SiO</w:t>
      </w:r>
      <w:proofErr w:type="spellEnd"/>
      <w:r w:rsidRPr="00A8414A">
        <w:rPr>
          <w:sz w:val="28"/>
          <w:szCs w:val="28"/>
          <w:vertAlign w:val="subscript"/>
        </w:rPr>
        <w:t>2</w:t>
      </w:r>
      <w:r w:rsidRPr="00A8414A">
        <w:rPr>
          <w:sz w:val="28"/>
          <w:szCs w:val="28"/>
        </w:rPr>
        <w:t xml:space="preserve"> =  2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A8414A">
        <w:rPr>
          <w:sz w:val="28"/>
          <w:szCs w:val="28"/>
        </w:rPr>
        <w:t>·</w:t>
      </w:r>
      <w:proofErr w:type="spellStart"/>
      <w:r w:rsidRPr="00B95E23">
        <w:rPr>
          <w:sz w:val="28"/>
          <w:szCs w:val="28"/>
          <w:lang w:val="en-US"/>
        </w:rPr>
        <w:t>SiO</w:t>
      </w:r>
      <w:proofErr w:type="spellEnd"/>
      <w:r w:rsidRPr="00A8414A">
        <w:rPr>
          <w:sz w:val="28"/>
          <w:szCs w:val="28"/>
          <w:vertAlign w:val="subscript"/>
        </w:rPr>
        <w:t>2</w:t>
      </w:r>
      <w:r w:rsidRPr="00A8414A">
        <w:rPr>
          <w:sz w:val="28"/>
          <w:szCs w:val="28"/>
        </w:rPr>
        <w:t xml:space="preserve">                         (1.64)</w:t>
      </w:r>
    </w:p>
    <w:p w:rsidR="00A8414A" w:rsidRPr="00A8414A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A8414A">
        <w:rPr>
          <w:sz w:val="28"/>
          <w:szCs w:val="28"/>
        </w:rPr>
        <w:t xml:space="preserve">     </w:t>
      </w:r>
      <w:r w:rsidRPr="00B95E23">
        <w:rPr>
          <w:sz w:val="28"/>
          <w:szCs w:val="28"/>
        </w:rPr>
        <w:t>Силикаты железа составляют основу шлака свинцовой шахтной плавки.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Окисленные соединения цинка  в условиях шахтной свинцовой плавки трудно восстанавливаются. Для их восстановления требуется сильно восстановительная атмосфера и высокая температура. Поэтому большая часть оксидов цинка переходит в шлак, растворяясь в нём. 90% цинка, содержащегося в шихте,  в процессе плавки переходит в шлак.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Благородные металл на 98-99% извлекаются в черновой свинец. В случае получения в процессе шахтной плавки </w:t>
      </w:r>
      <w:proofErr w:type="spellStart"/>
      <w:r w:rsidRPr="00B95E23">
        <w:rPr>
          <w:sz w:val="28"/>
          <w:szCs w:val="28"/>
        </w:rPr>
        <w:t>шпейзы</w:t>
      </w:r>
      <w:proofErr w:type="spellEnd"/>
      <w:r w:rsidRPr="00B95E23">
        <w:rPr>
          <w:sz w:val="28"/>
          <w:szCs w:val="28"/>
        </w:rPr>
        <w:t>, часть благородных металлов, особенно золото, теряется с ней.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Сульфиды свинца, меди и железа, </w:t>
      </w:r>
      <w:proofErr w:type="spellStart"/>
      <w:r w:rsidRPr="00B95E23">
        <w:rPr>
          <w:sz w:val="28"/>
          <w:szCs w:val="28"/>
        </w:rPr>
        <w:t>неокислившиеся</w:t>
      </w:r>
      <w:proofErr w:type="spellEnd"/>
      <w:r w:rsidRPr="00B95E23">
        <w:rPr>
          <w:sz w:val="28"/>
          <w:szCs w:val="28"/>
        </w:rPr>
        <w:t xml:space="preserve">  при обжиге, не восстанавливаются в условиях плавки и образуют штейн с температурой плавления  950-1100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Окончательный став штейна устанавливается в итоге взаимодействия его со шлаками и черновым свинцом: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             </w:t>
      </w:r>
    </w:p>
    <w:p w:rsidR="00A8414A" w:rsidRPr="00B95E23" w:rsidRDefault="00A8414A" w:rsidP="00A8414A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</w:rPr>
        <w:t>С</w:t>
      </w:r>
      <w:r w:rsidRPr="00B95E23">
        <w:rPr>
          <w:sz w:val="28"/>
          <w:szCs w:val="28"/>
          <w:lang w:val="en-US"/>
        </w:rPr>
        <w:t>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O + </w:t>
      </w:r>
      <w:proofErr w:type="spellStart"/>
      <w:r w:rsidRPr="00B95E23">
        <w:rPr>
          <w:sz w:val="28"/>
          <w:szCs w:val="28"/>
          <w:lang w:val="en-US"/>
        </w:rPr>
        <w:t>FeS</w:t>
      </w:r>
      <w:proofErr w:type="spellEnd"/>
      <w:r w:rsidRPr="00B95E23">
        <w:rPr>
          <w:sz w:val="28"/>
          <w:szCs w:val="28"/>
          <w:lang w:val="en-US"/>
        </w:rPr>
        <w:t xml:space="preserve"> = 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S + 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B95E23">
        <w:rPr>
          <w:sz w:val="28"/>
          <w:szCs w:val="28"/>
          <w:lang w:val="en-US"/>
        </w:rPr>
        <w:t xml:space="preserve">                    (1.6</w:t>
      </w:r>
      <w:r>
        <w:rPr>
          <w:sz w:val="28"/>
          <w:szCs w:val="28"/>
          <w:lang w:val="en-US"/>
        </w:rPr>
        <w:t>5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  <w:lang w:val="en-US"/>
        </w:rPr>
      </w:pPr>
    </w:p>
    <w:p w:rsidR="00A8414A" w:rsidRPr="00B95E23" w:rsidRDefault="00A8414A" w:rsidP="00A8414A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2Cu +</w:t>
      </w:r>
      <w:proofErr w:type="spellStart"/>
      <w:proofErr w:type="gramStart"/>
      <w:r w:rsidRPr="00B95E23">
        <w:rPr>
          <w:sz w:val="28"/>
          <w:szCs w:val="28"/>
          <w:lang w:val="en-US"/>
        </w:rPr>
        <w:t>PbS</w:t>
      </w:r>
      <w:proofErr w:type="spellEnd"/>
      <w:proofErr w:type="gramEnd"/>
      <w:r w:rsidRPr="00B95E23">
        <w:rPr>
          <w:sz w:val="28"/>
          <w:szCs w:val="28"/>
          <w:lang w:val="en-US"/>
        </w:rPr>
        <w:t xml:space="preserve"> =Cu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S +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  <w:lang w:val="en-US"/>
        </w:rPr>
        <w:t xml:space="preserve">                        (1.6</w:t>
      </w:r>
      <w:r>
        <w:rPr>
          <w:sz w:val="28"/>
          <w:szCs w:val="28"/>
          <w:lang w:val="en-US"/>
        </w:rPr>
        <w:t>6</w:t>
      </w:r>
      <w:r w:rsidRPr="00B95E23">
        <w:rPr>
          <w:sz w:val="28"/>
          <w:szCs w:val="28"/>
          <w:lang w:val="en-US"/>
        </w:rPr>
        <w:t>)</w:t>
      </w:r>
    </w:p>
    <w:p w:rsidR="00A8414A" w:rsidRPr="00B95E23" w:rsidRDefault="00A8414A" w:rsidP="00A8414A">
      <w:pPr>
        <w:jc w:val="both"/>
        <w:rPr>
          <w:sz w:val="28"/>
          <w:szCs w:val="28"/>
          <w:lang w:val="en-US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A8414A">
        <w:rPr>
          <w:sz w:val="28"/>
          <w:szCs w:val="28"/>
          <w:lang w:val="en-US"/>
        </w:rPr>
        <w:t xml:space="preserve"> </w:t>
      </w:r>
      <w:r w:rsidRPr="00B95E23">
        <w:rPr>
          <w:sz w:val="28"/>
          <w:szCs w:val="28"/>
        </w:rPr>
        <w:t>Продукты  шахтной  восстановительной плавки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Продуктами свинцовой шахтной плавки являются черновой свинец, штейн, </w:t>
      </w:r>
      <w:proofErr w:type="spellStart"/>
      <w:r w:rsidRPr="00B95E23">
        <w:rPr>
          <w:sz w:val="28"/>
          <w:szCs w:val="28"/>
        </w:rPr>
        <w:t>шпейза</w:t>
      </w:r>
      <w:proofErr w:type="spellEnd"/>
      <w:r w:rsidRPr="00B95E23">
        <w:rPr>
          <w:sz w:val="28"/>
          <w:szCs w:val="28"/>
        </w:rPr>
        <w:t>,  пыль и отходящие газы.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Жидкие продукты плавки скапливаются в горне печи. Из-за малой растворимости друг в друге и из-за различия в удельных весах в горне печи образуются три разграниченных жидких слоя: нижни</w:t>
      </w:r>
      <w:proofErr w:type="gramStart"/>
      <w:r w:rsidRPr="00B95E23">
        <w:rPr>
          <w:sz w:val="28"/>
          <w:szCs w:val="28"/>
        </w:rPr>
        <w:t>й-</w:t>
      </w:r>
      <w:proofErr w:type="gramEnd"/>
      <w:r w:rsidRPr="00B95E23">
        <w:rPr>
          <w:sz w:val="28"/>
          <w:szCs w:val="28"/>
        </w:rPr>
        <w:t xml:space="preserve"> черновой свинец, средний штейн и верхний шлак.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Черновой свинец содержит целый ряд примесей и характеризуется составом, %: 92-98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 xml:space="preserve">, 1-5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</w:rPr>
        <w:t xml:space="preserve">, 0,5-2 </w:t>
      </w:r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</w:rPr>
        <w:t xml:space="preserve">, 0,5-2 </w:t>
      </w:r>
      <w:proofErr w:type="spellStart"/>
      <w:r w:rsidRPr="00B95E23">
        <w:rPr>
          <w:sz w:val="28"/>
          <w:szCs w:val="28"/>
          <w:lang w:val="en-US"/>
        </w:rPr>
        <w:t>Sb</w:t>
      </w:r>
      <w:proofErr w:type="spellEnd"/>
      <w:r w:rsidRPr="00B95E23">
        <w:rPr>
          <w:sz w:val="28"/>
          <w:szCs w:val="28"/>
        </w:rPr>
        <w:t xml:space="preserve">, 0,1-0,2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</w:rPr>
        <w:t xml:space="preserve">, 00,01-0,1 </w:t>
      </w: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</w:rPr>
        <w:t xml:space="preserve">, 0,1-0,3 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</w:rPr>
        <w:t xml:space="preserve">, 0-0,05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, 0,01-0,05 </w:t>
      </w:r>
      <w:r w:rsidRPr="00B95E23">
        <w:rPr>
          <w:sz w:val="28"/>
          <w:szCs w:val="28"/>
          <w:lang w:val="en-US"/>
        </w:rPr>
        <w:t>Te</w:t>
      </w:r>
      <w:r w:rsidRPr="00B95E23">
        <w:rPr>
          <w:sz w:val="28"/>
          <w:szCs w:val="28"/>
        </w:rPr>
        <w:t xml:space="preserve">, 1000-1500 г/т </w:t>
      </w:r>
      <w:r w:rsidRPr="00B95E23">
        <w:rPr>
          <w:sz w:val="28"/>
          <w:szCs w:val="28"/>
          <w:lang w:val="en-US"/>
        </w:rPr>
        <w:t>Ag</w:t>
      </w:r>
      <w:r w:rsidRPr="00B95E23">
        <w:rPr>
          <w:sz w:val="28"/>
          <w:szCs w:val="28"/>
        </w:rPr>
        <w:t xml:space="preserve">, 50-100 г/т </w:t>
      </w:r>
      <w:r w:rsidRPr="00B95E23">
        <w:rPr>
          <w:sz w:val="28"/>
          <w:szCs w:val="28"/>
          <w:lang w:val="en-US"/>
        </w:rPr>
        <w:t>Au</w:t>
      </w:r>
      <w:r w:rsidRPr="00B95E23">
        <w:rPr>
          <w:sz w:val="28"/>
          <w:szCs w:val="28"/>
        </w:rPr>
        <w:t>. Общее содержание примесей колеблется в пределах от 2 до 8%.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Шлак представляет собой расплав из оксидов пустой породы  и специально вводимых флюсов. Он служит для отделения компонентов пустой породы от свинца и вывода их из печи. Температура плавления шлака составляет 1100- 1150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С, вязкость – 0,5 Па·с, плотность 3,5 -3,8 г/см</w:t>
      </w:r>
      <w:r w:rsidRPr="00B95E23">
        <w:rPr>
          <w:sz w:val="28"/>
          <w:szCs w:val="28"/>
          <w:vertAlign w:val="superscript"/>
        </w:rPr>
        <w:t>3</w:t>
      </w:r>
      <w:r w:rsidRPr="00B95E23">
        <w:rPr>
          <w:sz w:val="28"/>
          <w:szCs w:val="28"/>
        </w:rPr>
        <w:t xml:space="preserve">.  Шлак характеризуется составом, %: 20-30 </w:t>
      </w:r>
      <w:proofErr w:type="spellStart"/>
      <w:r w:rsidRPr="00B95E23">
        <w:rPr>
          <w:sz w:val="28"/>
          <w:szCs w:val="28"/>
          <w:lang w:val="en-US"/>
        </w:rPr>
        <w:t>SiO</w:t>
      </w:r>
      <w:proofErr w:type="spellEnd"/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, 30-40 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B95E23">
        <w:rPr>
          <w:sz w:val="28"/>
          <w:szCs w:val="28"/>
        </w:rPr>
        <w:t xml:space="preserve">, 10-18 </w:t>
      </w:r>
      <w:proofErr w:type="spellStart"/>
      <w:r w:rsidRPr="00B95E23">
        <w:rPr>
          <w:sz w:val="28"/>
          <w:szCs w:val="28"/>
          <w:lang w:val="en-US"/>
        </w:rPr>
        <w:t>CaO</w:t>
      </w:r>
      <w:proofErr w:type="spellEnd"/>
      <w:r w:rsidRPr="00B95E23">
        <w:rPr>
          <w:sz w:val="28"/>
          <w:szCs w:val="28"/>
        </w:rPr>
        <w:t xml:space="preserve">, 0,7-4,0 </w:t>
      </w:r>
      <w:proofErr w:type="spellStart"/>
      <w:r w:rsidRPr="00B95E23">
        <w:rPr>
          <w:sz w:val="28"/>
          <w:szCs w:val="28"/>
          <w:lang w:val="en-US"/>
        </w:rPr>
        <w:t>MgO</w:t>
      </w:r>
      <w:proofErr w:type="spellEnd"/>
      <w:r w:rsidRPr="00B95E23">
        <w:rPr>
          <w:sz w:val="28"/>
          <w:szCs w:val="28"/>
        </w:rPr>
        <w:t xml:space="preserve">, 3/5-70 </w:t>
      </w:r>
      <w:r w:rsidRPr="00B95E23">
        <w:rPr>
          <w:sz w:val="28"/>
          <w:szCs w:val="28"/>
          <w:lang w:val="en-US"/>
        </w:rPr>
        <w:t>Al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, 6-25 </w:t>
      </w:r>
      <w:proofErr w:type="spellStart"/>
      <w:r w:rsidRPr="00B95E23">
        <w:rPr>
          <w:sz w:val="28"/>
          <w:szCs w:val="28"/>
          <w:lang w:val="en-US"/>
        </w:rPr>
        <w:t>ZnO</w:t>
      </w:r>
      <w:proofErr w:type="spellEnd"/>
      <w:r w:rsidRPr="00B95E23">
        <w:rPr>
          <w:sz w:val="28"/>
          <w:szCs w:val="28"/>
        </w:rPr>
        <w:t xml:space="preserve">. Особенностью шлаков свинцовой плавки является высокое содержание оксида цинка. Сумма компонентов </w:t>
      </w:r>
      <w:proofErr w:type="spellStart"/>
      <w:r w:rsidRPr="00B95E23">
        <w:rPr>
          <w:sz w:val="28"/>
          <w:szCs w:val="28"/>
          <w:lang w:val="en-US"/>
        </w:rPr>
        <w:t>SiO</w:t>
      </w:r>
      <w:proofErr w:type="spellEnd"/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, </w:t>
      </w:r>
      <w:proofErr w:type="spellStart"/>
      <w:r w:rsidRPr="00B95E23">
        <w:rPr>
          <w:sz w:val="28"/>
          <w:szCs w:val="28"/>
          <w:lang w:val="en-US"/>
        </w:rPr>
        <w:t>FeO</w:t>
      </w:r>
      <w:proofErr w:type="spellEnd"/>
      <w:r w:rsidRPr="00B95E23">
        <w:rPr>
          <w:sz w:val="28"/>
          <w:szCs w:val="28"/>
        </w:rPr>
        <w:t xml:space="preserve">, </w:t>
      </w:r>
      <w:proofErr w:type="spellStart"/>
      <w:r w:rsidRPr="00B95E23">
        <w:rPr>
          <w:sz w:val="28"/>
          <w:szCs w:val="28"/>
          <w:lang w:val="en-US"/>
        </w:rPr>
        <w:t>CaO</w:t>
      </w:r>
      <w:proofErr w:type="spellEnd"/>
      <w:r w:rsidRPr="00B95E23">
        <w:rPr>
          <w:sz w:val="28"/>
          <w:szCs w:val="28"/>
        </w:rPr>
        <w:t xml:space="preserve">  и </w:t>
      </w:r>
      <w:proofErr w:type="spellStart"/>
      <w:r w:rsidRPr="00B95E23">
        <w:rPr>
          <w:sz w:val="28"/>
          <w:szCs w:val="28"/>
          <w:lang w:val="en-US"/>
        </w:rPr>
        <w:t>ZnO</w:t>
      </w:r>
      <w:proofErr w:type="spellEnd"/>
      <w:r w:rsidRPr="00B95E23">
        <w:rPr>
          <w:sz w:val="28"/>
          <w:szCs w:val="28"/>
        </w:rPr>
        <w:t xml:space="preserve"> может достигать величины более 90%. Содержание свинца в шлаке составляет 1,5 – 2,5%. Со шлаками теряется 2-3%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>. В шлаке свинец присутствует на 60-70%. В виде металла, на 8-10% в виде сульфида и на 15-20% в виде силикатов и ферритов.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Штейн свинцовой восстановительной плавки концентрирует сульфиды железа, меди, свинца и цинка. Все медно – свинцовые штейны растворяют металлы</w:t>
      </w:r>
      <w:proofErr w:type="gramStart"/>
      <w:r w:rsidRPr="00B95E23">
        <w:rPr>
          <w:sz w:val="28"/>
          <w:szCs w:val="28"/>
        </w:rPr>
        <w:t xml:space="preserve"> :</w:t>
      </w:r>
      <w:proofErr w:type="gramEnd"/>
      <w:r w:rsidRPr="00B95E23">
        <w:rPr>
          <w:sz w:val="28"/>
          <w:szCs w:val="28"/>
        </w:rPr>
        <w:t xml:space="preserve"> свинец, медь, железо, серебро, золото.  В зависимости от состава перерабатываемого сырья штейны, характеризуются составам, %: 7-40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</w:rPr>
        <w:t xml:space="preserve">, 16-45 </w:t>
      </w: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</w:rPr>
        <w:t xml:space="preserve">, 20-25 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</w:rPr>
        <w:t xml:space="preserve">, 8-17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 xml:space="preserve">, 5,0 - 8,5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>.  Температура плавления штейна составляет порядка 950-1100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Штейн является нежелательным продуктом плавки. Его переработка с целью извлечения меди, свинца и благородных металлов  сопряжена с высокими  потерями ценных компонентов и большими материальными затратами.  Плавка с получением штейна крайне не желательна, если свинцовый концентрат содержит большое количество цинка. При плавке  цинк распределяется между штейном и шлаком, </w:t>
      </w:r>
      <w:r w:rsidRPr="00B95E23">
        <w:rPr>
          <w:sz w:val="28"/>
          <w:szCs w:val="28"/>
        </w:rPr>
        <w:lastRenderedPageBreak/>
        <w:t>затрудняя их разделение. Плавка на штейн целесообразна при содержании меди в агломерате 2-3%.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Если в процессе агломерирующего обжига из концентрата недостаточно полно удалены мышьяк и сурьма, то между слоем свинца и штейна образуется слой </w:t>
      </w:r>
      <w:proofErr w:type="spellStart"/>
      <w:r w:rsidRPr="00B95E23">
        <w:rPr>
          <w:sz w:val="28"/>
          <w:szCs w:val="28"/>
        </w:rPr>
        <w:t>шпейзы</w:t>
      </w:r>
      <w:proofErr w:type="spellEnd"/>
      <w:r w:rsidRPr="00B95E23">
        <w:rPr>
          <w:sz w:val="28"/>
          <w:szCs w:val="28"/>
        </w:rPr>
        <w:t xml:space="preserve">, в котором они концентрируются. </w:t>
      </w:r>
      <w:proofErr w:type="spellStart"/>
      <w:r w:rsidRPr="00B95E23">
        <w:rPr>
          <w:sz w:val="28"/>
          <w:szCs w:val="28"/>
        </w:rPr>
        <w:t>Шпейза</w:t>
      </w:r>
      <w:proofErr w:type="spellEnd"/>
      <w:r w:rsidRPr="00B95E23">
        <w:rPr>
          <w:sz w:val="28"/>
          <w:szCs w:val="28"/>
        </w:rPr>
        <w:t xml:space="preserve"> - более </w:t>
      </w:r>
      <w:proofErr w:type="gramStart"/>
      <w:r w:rsidRPr="00B95E23">
        <w:rPr>
          <w:sz w:val="28"/>
          <w:szCs w:val="28"/>
        </w:rPr>
        <w:t>тяжёлая</w:t>
      </w:r>
      <w:proofErr w:type="gramEnd"/>
      <w:r w:rsidRPr="00B95E23">
        <w:rPr>
          <w:sz w:val="28"/>
          <w:szCs w:val="28"/>
        </w:rPr>
        <w:t xml:space="preserve"> и тугоплавкая, чем штейн. Её состав колеблется в пределах, %:  2-15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 xml:space="preserve">, 2-34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</w:rPr>
        <w:t xml:space="preserve">, 20-50 </w:t>
      </w: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</w:rPr>
        <w:t xml:space="preserve">, 18-30 </w:t>
      </w:r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</w:rPr>
        <w:t xml:space="preserve">, 1-6 </w:t>
      </w:r>
      <w:proofErr w:type="spellStart"/>
      <w:r w:rsidRPr="00B95E23">
        <w:rPr>
          <w:sz w:val="28"/>
          <w:szCs w:val="28"/>
          <w:lang w:val="en-US"/>
        </w:rPr>
        <w:t>Sb</w:t>
      </w:r>
      <w:proofErr w:type="spellEnd"/>
      <w:r w:rsidRPr="00B95E23">
        <w:rPr>
          <w:sz w:val="28"/>
          <w:szCs w:val="28"/>
        </w:rPr>
        <w:t>, 0,001-0,01</w:t>
      </w:r>
      <w:r w:rsidRPr="00B95E23">
        <w:rPr>
          <w:sz w:val="28"/>
          <w:szCs w:val="28"/>
          <w:lang w:val="en-US"/>
        </w:rPr>
        <w:t>Au</w:t>
      </w:r>
      <w:r w:rsidRPr="00B95E23">
        <w:rPr>
          <w:sz w:val="28"/>
          <w:szCs w:val="28"/>
        </w:rPr>
        <w:t xml:space="preserve">, 0/015-0,2 </w:t>
      </w:r>
      <w:r w:rsidRPr="00B95E23">
        <w:rPr>
          <w:sz w:val="28"/>
          <w:szCs w:val="28"/>
          <w:lang w:val="en-US"/>
        </w:rPr>
        <w:t>Ag</w:t>
      </w:r>
      <w:r w:rsidRPr="00B95E23">
        <w:rPr>
          <w:sz w:val="28"/>
          <w:szCs w:val="28"/>
        </w:rPr>
        <w:t xml:space="preserve">. Отделение и переработка </w:t>
      </w:r>
      <w:proofErr w:type="spellStart"/>
      <w:r w:rsidRPr="00B95E23">
        <w:rPr>
          <w:sz w:val="28"/>
          <w:szCs w:val="28"/>
        </w:rPr>
        <w:t>шпейзы</w:t>
      </w:r>
      <w:proofErr w:type="spellEnd"/>
      <w:r w:rsidRPr="00B95E23">
        <w:rPr>
          <w:sz w:val="28"/>
          <w:szCs w:val="28"/>
        </w:rPr>
        <w:t xml:space="preserve"> представляет большие трудности. Её образование также является нежелательным явлением.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процессе шахтной плавки в зависимости от режима  плавки унос пыли с отходящими газами колеблется от 0,5 до 2 %. В пыль переходит до 70% </w:t>
      </w:r>
      <w:proofErr w:type="spellStart"/>
      <w:r w:rsidRPr="00B95E23">
        <w:rPr>
          <w:sz w:val="28"/>
          <w:szCs w:val="28"/>
          <w:lang w:val="en-US"/>
        </w:rPr>
        <w:t>Tl</w:t>
      </w:r>
      <w:proofErr w:type="spellEnd"/>
      <w:r w:rsidRPr="00B95E23">
        <w:rPr>
          <w:sz w:val="28"/>
          <w:szCs w:val="28"/>
        </w:rPr>
        <w:t xml:space="preserve">, 55% </w:t>
      </w:r>
      <w:r w:rsidRPr="00B95E23">
        <w:rPr>
          <w:sz w:val="28"/>
          <w:szCs w:val="28"/>
          <w:lang w:val="en-US"/>
        </w:rPr>
        <w:t>Sc</w:t>
      </w:r>
      <w:r w:rsidRPr="00B95E23">
        <w:rPr>
          <w:sz w:val="28"/>
          <w:szCs w:val="28"/>
        </w:rPr>
        <w:t xml:space="preserve">, 40-50% </w:t>
      </w:r>
      <w:r w:rsidRPr="00B95E23">
        <w:rPr>
          <w:sz w:val="28"/>
          <w:szCs w:val="28"/>
          <w:lang w:val="en-US"/>
        </w:rPr>
        <w:t>Te</w:t>
      </w:r>
      <w:r w:rsidRPr="00B95E23">
        <w:rPr>
          <w:sz w:val="28"/>
          <w:szCs w:val="28"/>
        </w:rPr>
        <w:t xml:space="preserve"> , около 25% </w:t>
      </w:r>
      <w:r w:rsidRPr="00B95E23">
        <w:rPr>
          <w:sz w:val="28"/>
          <w:szCs w:val="28"/>
          <w:lang w:val="en-US"/>
        </w:rPr>
        <w:t>In</w:t>
      </w:r>
      <w:r w:rsidRPr="00B95E23">
        <w:rPr>
          <w:sz w:val="28"/>
          <w:szCs w:val="28"/>
        </w:rPr>
        <w:t xml:space="preserve">, значительная часть кадмия, германия и других ценных компонентов шихты. Состав пыли колеблется в пределах, %: 45-55 </w:t>
      </w:r>
      <w:proofErr w:type="spellStart"/>
      <w:r w:rsidRPr="00B95E23">
        <w:rPr>
          <w:sz w:val="28"/>
          <w:szCs w:val="28"/>
          <w:lang w:val="en-US"/>
        </w:rPr>
        <w:t>Pb</w:t>
      </w:r>
      <w:proofErr w:type="spellEnd"/>
      <w:r w:rsidRPr="00B95E23">
        <w:rPr>
          <w:sz w:val="28"/>
          <w:szCs w:val="28"/>
        </w:rPr>
        <w:t xml:space="preserve">, 10-20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, 2-3 </w:t>
      </w:r>
      <w:proofErr w:type="spellStart"/>
      <w:r w:rsidRPr="00B95E23">
        <w:rPr>
          <w:sz w:val="28"/>
          <w:szCs w:val="28"/>
          <w:lang w:val="en-US"/>
        </w:rPr>
        <w:t>Cd</w:t>
      </w:r>
      <w:proofErr w:type="spellEnd"/>
      <w:r w:rsidRPr="00B95E23">
        <w:rPr>
          <w:sz w:val="28"/>
          <w:szCs w:val="28"/>
        </w:rPr>
        <w:t xml:space="preserve">, 0,3-3 </w:t>
      </w:r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</w:rPr>
        <w:t xml:space="preserve">, 0,03-0,05 </w:t>
      </w:r>
      <w:r w:rsidRPr="00B95E23">
        <w:rPr>
          <w:sz w:val="28"/>
          <w:szCs w:val="28"/>
          <w:lang w:val="en-US"/>
        </w:rPr>
        <w:t>Se</w:t>
      </w:r>
      <w:r w:rsidRPr="00B95E23">
        <w:rPr>
          <w:sz w:val="28"/>
          <w:szCs w:val="28"/>
        </w:rPr>
        <w:t xml:space="preserve">, 0,04-0,2 </w:t>
      </w:r>
      <w:r w:rsidRPr="00B95E23">
        <w:rPr>
          <w:sz w:val="28"/>
          <w:szCs w:val="28"/>
          <w:lang w:val="en-US"/>
        </w:rPr>
        <w:t>Te</w:t>
      </w:r>
      <w:r w:rsidRPr="00B95E23">
        <w:rPr>
          <w:sz w:val="28"/>
          <w:szCs w:val="28"/>
        </w:rPr>
        <w:t xml:space="preserve">, 0,005-0,02 </w:t>
      </w:r>
      <w:proofErr w:type="spellStart"/>
      <w:r w:rsidRPr="00B95E23">
        <w:rPr>
          <w:sz w:val="28"/>
          <w:szCs w:val="28"/>
          <w:lang w:val="en-US"/>
        </w:rPr>
        <w:t>Tl</w:t>
      </w:r>
      <w:proofErr w:type="spellEnd"/>
      <w:r w:rsidRPr="00B95E23">
        <w:rPr>
          <w:sz w:val="28"/>
          <w:szCs w:val="28"/>
        </w:rPr>
        <w:t>, 0,002-</w:t>
      </w:r>
      <w:smartTag w:uri="urn:schemas-microsoft-com:office:smarttags" w:element="metricconverter">
        <w:smartTagPr>
          <w:attr w:name="ProductID" w:val="0,02 In"/>
        </w:smartTagPr>
        <w:r w:rsidRPr="00B95E23">
          <w:rPr>
            <w:sz w:val="28"/>
            <w:szCs w:val="28"/>
          </w:rPr>
          <w:t xml:space="preserve">0,02 </w:t>
        </w:r>
        <w:r w:rsidRPr="00B95E23">
          <w:rPr>
            <w:sz w:val="28"/>
            <w:szCs w:val="28"/>
            <w:lang w:val="en-US"/>
          </w:rPr>
          <w:t>In</w:t>
        </w:r>
      </w:smartTag>
      <w:r w:rsidRPr="00B95E23">
        <w:rPr>
          <w:sz w:val="28"/>
          <w:szCs w:val="28"/>
        </w:rPr>
        <w:t xml:space="preserve">, 0,005-0,01 </w:t>
      </w:r>
      <w:proofErr w:type="spellStart"/>
      <w:r w:rsidRPr="00B95E23">
        <w:rPr>
          <w:sz w:val="28"/>
          <w:szCs w:val="28"/>
          <w:lang w:val="en-US"/>
        </w:rPr>
        <w:t>Ge</w:t>
      </w:r>
      <w:proofErr w:type="spellEnd"/>
      <w:r w:rsidRPr="00B95E23">
        <w:rPr>
          <w:sz w:val="28"/>
          <w:szCs w:val="28"/>
        </w:rPr>
        <w:t xml:space="preserve">, 3-7 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</w:rPr>
        <w:t>. Уловленная пыль направляется на специальную переработку  с целью извлечения ценных компонентов.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Колошниковые газы  в основном состоят из </w:t>
      </w:r>
      <w:r w:rsidRPr="00B95E23">
        <w:rPr>
          <w:sz w:val="28"/>
          <w:szCs w:val="28"/>
          <w:lang w:val="en-US"/>
        </w:rPr>
        <w:t>N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CO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CO</w:t>
      </w:r>
      <w:r w:rsidRPr="00B95E23">
        <w:rPr>
          <w:sz w:val="28"/>
          <w:szCs w:val="28"/>
        </w:rPr>
        <w:t>. За счёт разбавления воздухом содержание СЩ в них незначительно. Они не пригодны  в качестве горючего и выбрасываются в атмосферу.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1.4.3  Технология  свинцовой  шахтной  плавки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Шахтная печь представляет собой агрегат с вертикаль с вертикальным рабочим пространством, в которое сверху загружают специально подготовленную. Шихту и кокс, а снизу через фурмы подают воздушное дутьё. В шахте печи происходит разогрев с плавление шихты. Эти процессы   сопровождаются химическими реакциями, в результате протекания которых образуется черновой свинец и шлак, а иногда  также штейн и </w:t>
      </w:r>
      <w:proofErr w:type="spellStart"/>
      <w:r w:rsidRPr="00B95E23">
        <w:rPr>
          <w:sz w:val="28"/>
          <w:szCs w:val="28"/>
        </w:rPr>
        <w:t>шпейза</w:t>
      </w:r>
      <w:proofErr w:type="spellEnd"/>
      <w:r w:rsidRPr="00B95E23">
        <w:rPr>
          <w:sz w:val="28"/>
          <w:szCs w:val="28"/>
        </w:rPr>
        <w:t>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Шахтная печь (рисунок 1.6) состоит из следующих основных узлов: внутренний горн с сифонами для выпуска жидких продуктов плавки, шахта с фурмами для подачи воздушного дутья, колошник с устройством для загрузки шихты и отстойник жидких продуктов плавки.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Внутренний горн расположен на массивном фундаменте. Стены горна толщиной 600-800мм выложены из огнеупорного кирпича. Кладка горна заключена в  стальной кожух. По длине и ширине горн  соответствует размерам печи в области фурм. Горн всегда заполнен расплавом. В нижней части его собирается свинец, а в верхней части шлак. Свинец из горна выпускается непрерывно через сифон. Шлак выпускается периодически через шпуровое отверстие, расположенное в торце печи или непрерывно через шлаковый сифон.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Шахта выполнена из стальных </w:t>
      </w:r>
      <w:proofErr w:type="spellStart"/>
      <w:r w:rsidRPr="00B95E23">
        <w:rPr>
          <w:sz w:val="28"/>
          <w:szCs w:val="28"/>
        </w:rPr>
        <w:t>водоохлаждаемых</w:t>
      </w:r>
      <w:proofErr w:type="spellEnd"/>
      <w:r w:rsidRPr="00B95E23">
        <w:rPr>
          <w:sz w:val="28"/>
          <w:szCs w:val="28"/>
        </w:rPr>
        <w:t xml:space="preserve"> кессонов, которые сваривают из котельного железа с толщиной внутренней стенки 10-</w:t>
      </w:r>
      <w:smartTag w:uri="urn:schemas-microsoft-com:office:smarttags" w:element="metricconverter">
        <w:smartTagPr>
          <w:attr w:name="ProductID" w:val="14 мм"/>
        </w:smartTagPr>
        <w:r w:rsidRPr="00B95E23">
          <w:rPr>
            <w:sz w:val="28"/>
            <w:szCs w:val="28"/>
          </w:rPr>
          <w:t>14 мм</w:t>
        </w:r>
      </w:smartTag>
      <w:r w:rsidRPr="00B95E23">
        <w:rPr>
          <w:sz w:val="28"/>
          <w:szCs w:val="28"/>
        </w:rPr>
        <w:t>, наружной -6-</w:t>
      </w:r>
      <w:smartTag w:uri="urn:schemas-microsoft-com:office:smarttags" w:element="metricconverter">
        <w:smartTagPr>
          <w:attr w:name="ProductID" w:val="8 мм"/>
        </w:smartTagPr>
        <w:r w:rsidRPr="00B95E23">
          <w:rPr>
            <w:sz w:val="28"/>
            <w:szCs w:val="28"/>
          </w:rPr>
          <w:t>8 мм</w:t>
        </w:r>
      </w:smartTag>
      <w:r w:rsidRPr="00B95E23">
        <w:rPr>
          <w:sz w:val="28"/>
          <w:szCs w:val="28"/>
        </w:rPr>
        <w:t>. Расстояние между стенками 100-</w:t>
      </w:r>
      <w:smartTag w:uri="urn:schemas-microsoft-com:office:smarttags" w:element="metricconverter">
        <w:smartTagPr>
          <w:attr w:name="ProductID" w:val="150 мм"/>
        </w:smartTagPr>
        <w:r w:rsidRPr="00B95E23">
          <w:rPr>
            <w:sz w:val="28"/>
            <w:szCs w:val="28"/>
          </w:rPr>
          <w:t>150 мм</w:t>
        </w:r>
      </w:smartTag>
      <w:r w:rsidRPr="00B95E23">
        <w:rPr>
          <w:sz w:val="28"/>
          <w:szCs w:val="28"/>
        </w:rPr>
        <w:t>. В нижнюю часть кессона подаётся под напором холодная вода. Вода отводится из верней части кессона. Температура отходящей воды 60-70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Обычно шахта состоит из двух рядов кессонов.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67125" cy="4076700"/>
            <wp:effectExtent l="19050" t="0" r="9525" b="0"/>
            <wp:docPr id="2" name="Рисунок 2" descr="Свинец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винец000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1- внутренний горн; 2- фурмы; 3- сифон для выпуска шлака;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4-воздушный коллектор; 5 – шатёр; 6- шибер; 7- колошник;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8- </w:t>
      </w:r>
      <w:proofErr w:type="spellStart"/>
      <w:r w:rsidRPr="00B95E23">
        <w:rPr>
          <w:sz w:val="28"/>
          <w:szCs w:val="28"/>
        </w:rPr>
        <w:t>кессонированная</w:t>
      </w:r>
      <w:proofErr w:type="spellEnd"/>
      <w:r w:rsidRPr="00B95E23">
        <w:rPr>
          <w:sz w:val="28"/>
          <w:szCs w:val="28"/>
        </w:rPr>
        <w:t xml:space="preserve"> шахта печи; 9- водяные коллекторы;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10 – сифон для выпуска свинца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1.6 - Устройство шахтной печи свинцовой плавки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Кессоны длинных стенок устанавливают  под углом 5-7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 к вертикали, что приводит к расширению верхней части шахты. Это способствует  снижению скорости отходящих газов и сокращению выноса пыли из печи. Кессоны торцевых стенок устанавливают вертикально.  При работе печи на внутренней стенке кессонов образуется корка  </w:t>
      </w:r>
      <w:proofErr w:type="spellStart"/>
      <w:r w:rsidRPr="00B95E23">
        <w:rPr>
          <w:sz w:val="28"/>
          <w:szCs w:val="28"/>
        </w:rPr>
        <w:t>гарнисажа</w:t>
      </w:r>
      <w:proofErr w:type="spellEnd"/>
      <w:r w:rsidRPr="00B95E23">
        <w:rPr>
          <w:sz w:val="28"/>
          <w:szCs w:val="28"/>
        </w:rPr>
        <w:t>, которая предохраняет кессоны от разрушения.</w:t>
      </w:r>
    </w:p>
    <w:p w:rsidR="00A8414A" w:rsidRPr="00923A4F" w:rsidRDefault="00A8414A" w:rsidP="00A8414A">
      <w:pPr>
        <w:jc w:val="both"/>
      </w:pPr>
      <w:r w:rsidRPr="00B95E23">
        <w:rPr>
          <w:sz w:val="28"/>
          <w:szCs w:val="28"/>
        </w:rPr>
        <w:t xml:space="preserve">     Подача воздуха впечь осуществляется через </w:t>
      </w:r>
      <w:proofErr w:type="spellStart"/>
      <w:r w:rsidRPr="00B95E23">
        <w:rPr>
          <w:sz w:val="28"/>
          <w:szCs w:val="28"/>
        </w:rPr>
        <w:t>водоохлаждаемые</w:t>
      </w:r>
      <w:proofErr w:type="spellEnd"/>
      <w:r w:rsidRPr="00B95E23">
        <w:rPr>
          <w:sz w:val="28"/>
          <w:szCs w:val="28"/>
        </w:rPr>
        <w:t xml:space="preserve"> фурмы, которые расположены в кессоне на высоте 300-</w:t>
      </w:r>
      <w:smartTag w:uri="urn:schemas-microsoft-com:office:smarttags" w:element="metricconverter">
        <w:smartTagPr>
          <w:attr w:name="ProductID" w:val="400 мм"/>
        </w:smartTagPr>
        <w:r w:rsidRPr="00B95E23">
          <w:rPr>
            <w:sz w:val="28"/>
            <w:szCs w:val="28"/>
          </w:rPr>
          <w:t>400 мм</w:t>
        </w:r>
      </w:smartTag>
      <w:r w:rsidRPr="00B95E23">
        <w:rPr>
          <w:sz w:val="28"/>
          <w:szCs w:val="28"/>
        </w:rPr>
        <w:t xml:space="preserve"> от нижнего конца. </w:t>
      </w:r>
      <w:r w:rsidRPr="00923A4F">
        <w:t>Диаметр фурм составляет порядка 100-</w:t>
      </w:r>
      <w:smartTag w:uri="urn:schemas-microsoft-com:office:smarttags" w:element="metricconverter">
        <w:smartTagPr>
          <w:attr w:name="ProductID" w:val="125 мм"/>
        </w:smartTagPr>
        <w:r w:rsidRPr="00923A4F">
          <w:t>125 мм</w:t>
        </w:r>
      </w:smartTag>
      <w:r w:rsidRPr="00923A4F">
        <w:t>. Число фурм в печи составляет 30-40. Воздух подводят к фурмам через кольцевой коллектор, который соединён с фурмами гибкими шлангами. Расход воздуха колеблется в пределах 25-50 м</w:t>
      </w:r>
      <w:r w:rsidRPr="00923A4F">
        <w:rPr>
          <w:vertAlign w:val="superscript"/>
        </w:rPr>
        <w:t>3</w:t>
      </w:r>
      <w:r w:rsidRPr="00923A4F">
        <w:t>/мин на 1м</w:t>
      </w:r>
      <w:r w:rsidRPr="00923A4F">
        <w:rPr>
          <w:vertAlign w:val="superscript"/>
        </w:rPr>
        <w:t>2</w:t>
      </w:r>
      <w:r w:rsidRPr="00923A4F">
        <w:t xml:space="preserve"> площади сечения печи  в области фурм. Воздух подаётся в печь под давлением 13-26 кПа, в зависимости от крупности и пористости перерабатываемого материала.</w:t>
      </w:r>
    </w:p>
    <w:p w:rsidR="00A8414A" w:rsidRPr="00923A4F" w:rsidRDefault="00A8414A" w:rsidP="00A8414A">
      <w:pPr>
        <w:jc w:val="both"/>
      </w:pPr>
      <w:r w:rsidRPr="00923A4F">
        <w:lastRenderedPageBreak/>
        <w:t xml:space="preserve">     Колошник служит для загрузки шихты и отвода отходящих газов. Он представляет собой металлический </w:t>
      </w:r>
      <w:proofErr w:type="spellStart"/>
      <w:r w:rsidRPr="00923A4F">
        <w:t>водоохлаждаемый</w:t>
      </w:r>
      <w:proofErr w:type="spellEnd"/>
      <w:r w:rsidRPr="00923A4F">
        <w:t xml:space="preserve"> каркас, заполненный огнеупорным кирпичом. Загрузку шихты в печь осуществляют через окна, расположенные вдоль длинных стенок печи. Число загрузочных окон 3-4 с каждой стороны печи.</w:t>
      </w:r>
    </w:p>
    <w:p w:rsidR="00A8414A" w:rsidRPr="00923A4F" w:rsidRDefault="00A8414A" w:rsidP="00A8414A">
      <w:pPr>
        <w:jc w:val="both"/>
      </w:pPr>
      <w:r w:rsidRPr="00923A4F">
        <w:t xml:space="preserve">     Загрузку материала ведут послойно: слой кокса, слой агломерата, слой кокса и т.д. Крупность загружаемого материала составляет 20-</w:t>
      </w:r>
      <w:smartTag w:uri="urn:schemas-microsoft-com:office:smarttags" w:element="metricconverter">
        <w:smartTagPr>
          <w:attr w:name="ProductID" w:val="100 мм"/>
        </w:smartTagPr>
        <w:r w:rsidRPr="00923A4F">
          <w:t>100 мм</w:t>
        </w:r>
      </w:smartTag>
      <w:r w:rsidRPr="00923A4F">
        <w:t>.</w:t>
      </w:r>
    </w:p>
    <w:p w:rsidR="00A8414A" w:rsidRPr="00923A4F" w:rsidRDefault="00A8414A" w:rsidP="00A8414A">
      <w:pPr>
        <w:jc w:val="both"/>
      </w:pPr>
      <w:r w:rsidRPr="00923A4F">
        <w:t xml:space="preserve">     Отходящие газы имеют температуру 200-400</w:t>
      </w:r>
      <w:r w:rsidRPr="00923A4F">
        <w:rPr>
          <w:vertAlign w:val="superscript"/>
        </w:rPr>
        <w:t>о</w:t>
      </w:r>
      <w:r w:rsidRPr="00923A4F">
        <w:t>С. Запылённость газов составляет 8-17г/м</w:t>
      </w:r>
      <w:r w:rsidRPr="00923A4F">
        <w:rPr>
          <w:vertAlign w:val="superscript"/>
        </w:rPr>
        <w:t>3</w:t>
      </w:r>
      <w:r w:rsidRPr="00923A4F">
        <w:t xml:space="preserve">. Очистка газов от грубой  пыли осуществляется в циклонах, а от тонкой – в рукавных фильтрах. Очищенные от пыли газы выбрасываются в атмосферу. </w:t>
      </w:r>
    </w:p>
    <w:p w:rsidR="00A8414A" w:rsidRPr="00923A4F" w:rsidRDefault="00A8414A" w:rsidP="00A8414A">
      <w:pPr>
        <w:jc w:val="both"/>
      </w:pPr>
      <w:r w:rsidRPr="00923A4F">
        <w:t xml:space="preserve">     Существует два технологических режима плавки: плавка с высокой сыпью (4-</w:t>
      </w:r>
      <w:smartTag w:uri="urn:schemas-microsoft-com:office:smarttags" w:element="metricconverter">
        <w:smartTagPr>
          <w:attr w:name="ProductID" w:val="6 м"/>
        </w:smartTagPr>
        <w:r w:rsidRPr="00923A4F">
          <w:t>6 м</w:t>
        </w:r>
      </w:smartTag>
      <w:r w:rsidRPr="00923A4F">
        <w:t xml:space="preserve">) и плавка с низкой сыпью (2,5 – </w:t>
      </w:r>
      <w:smartTag w:uri="urn:schemas-microsoft-com:office:smarttags" w:element="metricconverter">
        <w:smartTagPr>
          <w:attr w:name="ProductID" w:val="3 м"/>
        </w:smartTagPr>
        <w:r w:rsidRPr="00923A4F">
          <w:t>3 м</w:t>
        </w:r>
      </w:smartTag>
      <w:r w:rsidRPr="00923A4F">
        <w:t>). Под высотой сыпи понимают высоту столба шихты, загруженной в печь от уровня фурм до верха.</w:t>
      </w:r>
    </w:p>
    <w:p w:rsidR="00A8414A" w:rsidRPr="00923A4F" w:rsidRDefault="00A8414A" w:rsidP="00A8414A">
      <w:pPr>
        <w:jc w:val="both"/>
      </w:pPr>
      <w:r w:rsidRPr="00923A4F">
        <w:t xml:space="preserve">     Ниже в таблице 1.3 приведены показатели плавки в зависимости от режима.</w:t>
      </w:r>
    </w:p>
    <w:p w:rsidR="00A8414A" w:rsidRPr="00923A4F" w:rsidRDefault="00A8414A" w:rsidP="00A8414A">
      <w:pPr>
        <w:jc w:val="both"/>
      </w:pPr>
      <w:r w:rsidRPr="00923A4F">
        <w:t xml:space="preserve">    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8"/>
        <w:gridCol w:w="2520"/>
        <w:gridCol w:w="2340"/>
      </w:tblGrid>
      <w:tr w:rsidR="00A8414A" w:rsidRPr="00923A4F" w:rsidTr="00554150">
        <w:tc>
          <w:tcPr>
            <w:tcW w:w="5148" w:type="dxa"/>
            <w:vAlign w:val="center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 xml:space="preserve">    Режимы плавки</w:t>
            </w:r>
          </w:p>
        </w:tc>
        <w:tc>
          <w:tcPr>
            <w:tcW w:w="2520" w:type="dxa"/>
            <w:vAlign w:val="center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С высокой сыпью</w:t>
            </w:r>
          </w:p>
        </w:tc>
        <w:tc>
          <w:tcPr>
            <w:tcW w:w="2340" w:type="dxa"/>
            <w:vAlign w:val="center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С низкой сыпью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both"/>
            </w:pPr>
            <w:r w:rsidRPr="00923A4F">
              <w:t xml:space="preserve">Высота сыпи, </w:t>
            </w:r>
            <w:proofErr w:type="gramStart"/>
            <w:r w:rsidRPr="00923A4F">
              <w:t>м</w:t>
            </w:r>
            <w:proofErr w:type="gramEnd"/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4-6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2,5-3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both"/>
            </w:pPr>
            <w:r w:rsidRPr="00923A4F">
              <w:t>Удельная производительность печи, т/(м</w:t>
            </w:r>
            <w:proofErr w:type="gramStart"/>
            <w:r w:rsidRPr="00923A4F">
              <w:rPr>
                <w:vertAlign w:val="superscript"/>
              </w:rPr>
              <w:t>2</w:t>
            </w:r>
            <w:proofErr w:type="gramEnd"/>
            <w:r w:rsidRPr="00923A4F">
              <w:t>·</w:t>
            </w:r>
            <w:proofErr w:type="spellStart"/>
            <w:r w:rsidRPr="00923A4F">
              <w:t>сут</w:t>
            </w:r>
            <w:proofErr w:type="spellEnd"/>
            <w:r w:rsidRPr="00923A4F">
              <w:t xml:space="preserve">)       </w:t>
            </w:r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45-70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60-100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both"/>
            </w:pPr>
            <w:r w:rsidRPr="00923A4F">
              <w:t xml:space="preserve">Расход кокса, % от массы шихты                              </w:t>
            </w:r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10-13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7,5-10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both"/>
            </w:pPr>
            <w:r w:rsidRPr="00923A4F">
              <w:t>Расход воздуха на 1т шихты, м</w:t>
            </w:r>
            <w:r w:rsidRPr="00923A4F">
              <w:rPr>
                <w:vertAlign w:val="superscript"/>
              </w:rPr>
              <w:t>3</w:t>
            </w:r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900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1440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both"/>
            </w:pPr>
            <w:r w:rsidRPr="00923A4F">
              <w:t>Содержание свинца в шлаке, %</w:t>
            </w:r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до 1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2-3,5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</w:pPr>
            <w:r w:rsidRPr="00923A4F">
              <w:t xml:space="preserve">Температура колошниковых газов, </w:t>
            </w:r>
            <w:proofErr w:type="spellStart"/>
            <w:r w:rsidRPr="00923A4F">
              <w:rPr>
                <w:vertAlign w:val="superscript"/>
              </w:rPr>
              <w:t>о</w:t>
            </w:r>
            <w:r w:rsidRPr="00923A4F">
              <w:t>С</w:t>
            </w:r>
            <w:proofErr w:type="spellEnd"/>
            <w:r w:rsidRPr="00923A4F">
              <w:t xml:space="preserve">                     </w:t>
            </w:r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100-250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до 600</w:t>
            </w:r>
          </w:p>
        </w:tc>
      </w:tr>
      <w:tr w:rsidR="00A8414A" w:rsidRPr="00923A4F" w:rsidTr="00554150">
        <w:tc>
          <w:tcPr>
            <w:tcW w:w="5148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both"/>
            </w:pPr>
            <w:proofErr w:type="spellStart"/>
            <w:r w:rsidRPr="00923A4F">
              <w:t>Пылеунос</w:t>
            </w:r>
            <w:proofErr w:type="spellEnd"/>
            <w:r w:rsidRPr="00923A4F">
              <w:t xml:space="preserve">, % от массы шихты                                    </w:t>
            </w:r>
          </w:p>
        </w:tc>
        <w:tc>
          <w:tcPr>
            <w:tcW w:w="252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0,5-2</w:t>
            </w:r>
          </w:p>
        </w:tc>
        <w:tc>
          <w:tcPr>
            <w:tcW w:w="2340" w:type="dxa"/>
          </w:tcPr>
          <w:p w:rsidR="00A8414A" w:rsidRPr="00923A4F" w:rsidRDefault="00A8414A" w:rsidP="00554150">
            <w:pPr>
              <w:tabs>
                <w:tab w:val="left" w:pos="7860"/>
              </w:tabs>
              <w:jc w:val="center"/>
            </w:pPr>
            <w:r w:rsidRPr="00923A4F">
              <w:t>3-5</w:t>
            </w:r>
          </w:p>
        </w:tc>
      </w:tr>
    </w:tbl>
    <w:p w:rsidR="00A8414A" w:rsidRPr="00923A4F" w:rsidRDefault="00A8414A" w:rsidP="00A8414A">
      <w:pPr>
        <w:jc w:val="both"/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Более широкое распространение получил технологический режим плавки с высокой сыпью. При этом повышается извлечение свинца, уменьшается вынос пыли, повышается срок службы печей и обеспечиваются лучшие санитарн</w:t>
      </w:r>
      <w:proofErr w:type="gramStart"/>
      <w:r w:rsidRPr="00B95E23">
        <w:rPr>
          <w:sz w:val="28"/>
          <w:szCs w:val="28"/>
        </w:rPr>
        <w:t>о-</w:t>
      </w:r>
      <w:proofErr w:type="gramEnd"/>
      <w:r w:rsidRPr="00B95E23">
        <w:rPr>
          <w:sz w:val="28"/>
          <w:szCs w:val="28"/>
        </w:rPr>
        <w:t xml:space="preserve"> гигиенические условия труда. К недостаткам плавки с высокой сыпью следует отнести низкую удельную производительность и больший расход кокса.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Совершенствование процесса шахтной свинцовой </w:t>
      </w:r>
      <w:proofErr w:type="gramStart"/>
      <w:r w:rsidRPr="00B95E23">
        <w:rPr>
          <w:sz w:val="28"/>
          <w:szCs w:val="28"/>
        </w:rPr>
        <w:t>плавки</w:t>
      </w:r>
      <w:proofErr w:type="gramEnd"/>
      <w:r w:rsidRPr="00B95E23">
        <w:rPr>
          <w:sz w:val="28"/>
          <w:szCs w:val="28"/>
        </w:rPr>
        <w:t xml:space="preserve"> связано с применением дутья обогащённого кислородом до 27-30%  и его нагрев до 400-450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При этом производительность печей повышается на 15-20%, снижается расход </w:t>
      </w:r>
      <w:proofErr w:type="gramStart"/>
      <w:r w:rsidRPr="00B95E23">
        <w:rPr>
          <w:sz w:val="28"/>
          <w:szCs w:val="28"/>
        </w:rPr>
        <w:t>кокса</w:t>
      </w:r>
      <w:proofErr w:type="gramEnd"/>
      <w:r w:rsidRPr="00B95E23">
        <w:rPr>
          <w:sz w:val="28"/>
          <w:szCs w:val="28"/>
        </w:rPr>
        <w:t xml:space="preserve"> а 10-15% и флюсов на 40-60%. Вследствие этого выход шлака сокращается на 30-40%, то приводит к снижению потерь свинца с ними.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настоящее время в практике получения чернового свинца нашли применение печи сложного профиля с двумя рядами фурм (Рисунок 1.7).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Применение сложного профиля позволяет увеличить время пребывания шихты в атмосфере восстановительных газов. В результате этого более полно протекают </w:t>
      </w:r>
      <w:proofErr w:type="spellStart"/>
      <w:r w:rsidRPr="00B95E23">
        <w:rPr>
          <w:sz w:val="28"/>
          <w:szCs w:val="28"/>
        </w:rPr>
        <w:t>физико</w:t>
      </w:r>
      <w:proofErr w:type="spellEnd"/>
      <w:r w:rsidRPr="00B95E23">
        <w:rPr>
          <w:sz w:val="28"/>
          <w:szCs w:val="28"/>
        </w:rPr>
        <w:t xml:space="preserve"> - химические процессы, снижается расход топлива на 6-10%, увеличивается извлечение свинца на 0,5-0,7%. В таких печах имеет место более равномерное распределение газов по сечению печи, уменьшается скорость их движения, уменьшается унос пыли, возрастает производительность до 70-100 т/(м</w:t>
      </w:r>
      <w:proofErr w:type="gramStart"/>
      <w:r w:rsidRPr="00B95E23">
        <w:rPr>
          <w:sz w:val="28"/>
          <w:szCs w:val="28"/>
          <w:vertAlign w:val="superscript"/>
        </w:rPr>
        <w:t>2</w:t>
      </w:r>
      <w:proofErr w:type="gramEnd"/>
      <w:r w:rsidRPr="00B95E23">
        <w:rPr>
          <w:sz w:val="28"/>
          <w:szCs w:val="28"/>
        </w:rPr>
        <w:t>·</w:t>
      </w:r>
      <w:proofErr w:type="spellStart"/>
      <w:r w:rsidRPr="00B95E23">
        <w:rPr>
          <w:sz w:val="28"/>
          <w:szCs w:val="28"/>
        </w:rPr>
        <w:t>сут</w:t>
      </w:r>
      <w:proofErr w:type="spellEnd"/>
      <w:r w:rsidRPr="00B95E23">
        <w:rPr>
          <w:sz w:val="28"/>
          <w:szCs w:val="28"/>
        </w:rPr>
        <w:t xml:space="preserve">) по сечению нижних фурм.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2933700" cy="3914775"/>
            <wp:effectExtent l="19050" t="0" r="0" b="0"/>
            <wp:docPr id="3" name="Рисунок 3" descr="свинец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винец 3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1- горн; 2- сифон для выпуска свинца; 3 –нижний ряд фурм;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4-верхний ряд фурм; 5- коллекторы дутья; 6- шахта печи; 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7- колошник; 8-газоход;  9- уровнемер столба шихты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1.7 - Устройство шахтной печи свинцовой плавки сложного сечения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Такие печи работают на Чимкентском свинцовом заводе, в странах Западной Европы на заводах: «</w:t>
      </w:r>
      <w:proofErr w:type="spellStart"/>
      <w:r w:rsidRPr="00B95E23">
        <w:rPr>
          <w:sz w:val="28"/>
          <w:szCs w:val="28"/>
        </w:rPr>
        <w:t>Нуайел</w:t>
      </w:r>
      <w:proofErr w:type="gramStart"/>
      <w:r w:rsidRPr="00B95E23">
        <w:rPr>
          <w:sz w:val="28"/>
          <w:szCs w:val="28"/>
        </w:rPr>
        <w:t>ь</w:t>
      </w:r>
      <w:proofErr w:type="spellEnd"/>
      <w:r w:rsidRPr="00B95E23">
        <w:rPr>
          <w:sz w:val="28"/>
          <w:szCs w:val="28"/>
        </w:rPr>
        <w:t>-</w:t>
      </w:r>
      <w:proofErr w:type="gramEnd"/>
      <w:r w:rsidRPr="00B95E23">
        <w:rPr>
          <w:sz w:val="28"/>
          <w:szCs w:val="28"/>
        </w:rPr>
        <w:t xml:space="preserve"> </w:t>
      </w:r>
      <w:proofErr w:type="spellStart"/>
      <w:r w:rsidRPr="00B95E23">
        <w:rPr>
          <w:sz w:val="28"/>
          <w:szCs w:val="28"/>
        </w:rPr>
        <w:t>Годо</w:t>
      </w:r>
      <w:proofErr w:type="spellEnd"/>
      <w:r w:rsidRPr="00B95E23">
        <w:rPr>
          <w:sz w:val="28"/>
          <w:szCs w:val="28"/>
        </w:rPr>
        <w:t>»(Франция), «</w:t>
      </w:r>
      <w:proofErr w:type="spellStart"/>
      <w:r w:rsidRPr="00B95E23">
        <w:rPr>
          <w:sz w:val="28"/>
          <w:szCs w:val="28"/>
        </w:rPr>
        <w:t>Хобокен</w:t>
      </w:r>
      <w:proofErr w:type="spellEnd"/>
      <w:r w:rsidRPr="00B95E23">
        <w:rPr>
          <w:sz w:val="28"/>
          <w:szCs w:val="28"/>
        </w:rPr>
        <w:t>» (Бельгия), «</w:t>
      </w:r>
      <w:proofErr w:type="spellStart"/>
      <w:r w:rsidRPr="00B95E23">
        <w:rPr>
          <w:sz w:val="28"/>
          <w:szCs w:val="28"/>
        </w:rPr>
        <w:t>Ла-Пергусола</w:t>
      </w:r>
      <w:proofErr w:type="spellEnd"/>
      <w:r w:rsidRPr="00B95E23">
        <w:rPr>
          <w:sz w:val="28"/>
          <w:szCs w:val="28"/>
        </w:rPr>
        <w:t>» (Италия),  «</w:t>
      </w:r>
      <w:proofErr w:type="spellStart"/>
      <w:r w:rsidRPr="00B95E23">
        <w:rPr>
          <w:sz w:val="28"/>
          <w:szCs w:val="28"/>
        </w:rPr>
        <w:t>Лауриум</w:t>
      </w:r>
      <w:proofErr w:type="spellEnd"/>
      <w:r w:rsidRPr="00B95E23">
        <w:rPr>
          <w:sz w:val="28"/>
          <w:szCs w:val="28"/>
        </w:rPr>
        <w:t>» (Греция);  в США на заводах «</w:t>
      </w:r>
      <w:proofErr w:type="spellStart"/>
      <w:r w:rsidRPr="00B95E23">
        <w:rPr>
          <w:sz w:val="28"/>
          <w:szCs w:val="28"/>
        </w:rPr>
        <w:t>Геркулениум</w:t>
      </w:r>
      <w:proofErr w:type="spellEnd"/>
      <w:r w:rsidRPr="00B95E23">
        <w:rPr>
          <w:sz w:val="28"/>
          <w:szCs w:val="28"/>
        </w:rPr>
        <w:t>», «</w:t>
      </w:r>
      <w:proofErr w:type="spellStart"/>
      <w:r w:rsidRPr="00B95E23">
        <w:rPr>
          <w:sz w:val="28"/>
          <w:szCs w:val="28"/>
        </w:rPr>
        <w:t>Быоию</w:t>
      </w:r>
      <w:proofErr w:type="spellEnd"/>
      <w:r w:rsidRPr="00B95E23">
        <w:rPr>
          <w:sz w:val="28"/>
          <w:szCs w:val="28"/>
        </w:rPr>
        <w:t>», «</w:t>
      </w:r>
      <w:proofErr w:type="spellStart"/>
      <w:r w:rsidRPr="00B95E23">
        <w:rPr>
          <w:sz w:val="28"/>
          <w:szCs w:val="28"/>
        </w:rPr>
        <w:t>Гловер</w:t>
      </w:r>
      <w:proofErr w:type="spellEnd"/>
      <w:r w:rsidRPr="00B95E23">
        <w:rPr>
          <w:sz w:val="28"/>
          <w:szCs w:val="28"/>
        </w:rPr>
        <w:t>», «</w:t>
      </w:r>
      <w:proofErr w:type="spellStart"/>
      <w:r w:rsidRPr="00B95E23">
        <w:rPr>
          <w:sz w:val="28"/>
          <w:szCs w:val="28"/>
        </w:rPr>
        <w:t>Ист-Халена</w:t>
      </w:r>
      <w:proofErr w:type="spellEnd"/>
      <w:r w:rsidRPr="00B95E23">
        <w:rPr>
          <w:sz w:val="28"/>
          <w:szCs w:val="28"/>
        </w:rPr>
        <w:t xml:space="preserve">».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Попытки заменить дорогостоящий  кокс более дешёвым природным газом успехом не увенчались, так как при этом трудно обеспечить восстановительную атмосферу из </w:t>
      </w:r>
      <w:proofErr w:type="gramStart"/>
      <w:r w:rsidRPr="00B95E23">
        <w:rPr>
          <w:sz w:val="28"/>
          <w:szCs w:val="28"/>
        </w:rPr>
        <w:t>-з</w:t>
      </w:r>
      <w:proofErr w:type="gramEnd"/>
      <w:r w:rsidRPr="00B95E23">
        <w:rPr>
          <w:sz w:val="28"/>
          <w:szCs w:val="28"/>
        </w:rPr>
        <w:t>а невозможности регенерировать СО, что достигается при применении кокса за счет протекания реакции Будуара-Бела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</w:p>
    <w:p w:rsidR="00A8414A" w:rsidRPr="00B95E23" w:rsidRDefault="00A8414A" w:rsidP="00A8414A">
      <w:pPr>
        <w:ind w:left="2124" w:firstLine="708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СО</w:t>
      </w:r>
      <w:r w:rsidRPr="00B95E23">
        <w:rPr>
          <w:sz w:val="28"/>
          <w:szCs w:val="28"/>
          <w:vertAlign w:val="subscript"/>
        </w:rPr>
        <w:t>2</w:t>
      </w:r>
      <w:proofErr w:type="gramStart"/>
      <w:r w:rsidRPr="00B95E23">
        <w:rPr>
          <w:sz w:val="28"/>
          <w:szCs w:val="28"/>
        </w:rPr>
        <w:t xml:space="preserve"> + С</w:t>
      </w:r>
      <w:proofErr w:type="gramEnd"/>
      <w:r w:rsidRPr="00B95E23">
        <w:rPr>
          <w:sz w:val="28"/>
          <w:szCs w:val="28"/>
        </w:rPr>
        <w:t xml:space="preserve"> = 2СО    </w:t>
      </w:r>
      <w:r w:rsidRPr="00B95E23">
        <w:rPr>
          <w:sz w:val="28"/>
          <w:szCs w:val="28"/>
        </w:rPr>
        <w:tab/>
        <w:t xml:space="preserve">                          (</w:t>
      </w:r>
      <w:r>
        <w:rPr>
          <w:sz w:val="28"/>
          <w:szCs w:val="28"/>
        </w:rPr>
        <w:t>1.6</w:t>
      </w:r>
      <w:r w:rsidRPr="00A8414A">
        <w:rPr>
          <w:sz w:val="28"/>
          <w:szCs w:val="28"/>
        </w:rPr>
        <w:t>7</w:t>
      </w:r>
      <w:r w:rsidRPr="00B95E23">
        <w:rPr>
          <w:sz w:val="28"/>
          <w:szCs w:val="28"/>
        </w:rPr>
        <w:t>)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p w:rsidR="00A8414A" w:rsidRPr="00B95E23" w:rsidRDefault="00A8414A" w:rsidP="00A8414A">
      <w:pPr>
        <w:tabs>
          <w:tab w:val="left" w:pos="522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Обнадёживающие результаты были достигнуты при частичной замене кокса природным газом при одновременном подогреве дутья до 650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Опытные плавки с нагретым дутьём и при снижении расхода не более чем на 20% от обычного расхода позволили получить при плавке  шлаки с меньшим содержанием свинца, чем на холодном дутье. </w:t>
      </w:r>
    </w:p>
    <w:p w:rsidR="00A8414A" w:rsidRPr="00B95E23" w:rsidRDefault="00A8414A" w:rsidP="00A8414A">
      <w:pPr>
        <w:tabs>
          <w:tab w:val="left" w:pos="522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результате длительных испытаний при плавке свинцового агломерата в шахтных печах с дутьём, нагретым природным газом были установлены следующие оптимальные условия плавки: температура дутья - 620-700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С; </w:t>
      </w:r>
      <w:r w:rsidRPr="00B95E23">
        <w:rPr>
          <w:sz w:val="28"/>
          <w:szCs w:val="28"/>
        </w:rPr>
        <w:lastRenderedPageBreak/>
        <w:t>удельный расход кокса -11,5%;  расход природного газа на нагрев воздуха- 300 м</w:t>
      </w:r>
      <w:r w:rsidRPr="00B95E23">
        <w:rPr>
          <w:sz w:val="28"/>
          <w:szCs w:val="28"/>
          <w:vertAlign w:val="superscript"/>
        </w:rPr>
        <w:t>3</w:t>
      </w:r>
      <w:r w:rsidRPr="00B95E23">
        <w:rPr>
          <w:sz w:val="28"/>
          <w:szCs w:val="28"/>
        </w:rPr>
        <w:t>/час; суммарный расход условного топлива - 13,8%; удельная производительность - 47 т/(м</w:t>
      </w:r>
      <w:proofErr w:type="gramStart"/>
      <w:r w:rsidRPr="00B95E23">
        <w:rPr>
          <w:sz w:val="28"/>
          <w:szCs w:val="28"/>
          <w:vertAlign w:val="superscript"/>
        </w:rPr>
        <w:t>2</w:t>
      </w:r>
      <w:proofErr w:type="gramEnd"/>
      <w:r w:rsidRPr="00B95E23">
        <w:rPr>
          <w:sz w:val="28"/>
          <w:szCs w:val="28"/>
        </w:rPr>
        <w:t>·</w:t>
      </w:r>
      <w:proofErr w:type="spellStart"/>
      <w:r w:rsidRPr="00B95E23">
        <w:rPr>
          <w:sz w:val="28"/>
          <w:szCs w:val="28"/>
        </w:rPr>
        <w:t>сут</w:t>
      </w:r>
      <w:proofErr w:type="spellEnd"/>
      <w:r w:rsidRPr="00B95E23">
        <w:rPr>
          <w:sz w:val="28"/>
          <w:szCs w:val="28"/>
        </w:rPr>
        <w:t xml:space="preserve">); содержание свинца в шлаке - 1,5 -2,0%. </w:t>
      </w:r>
    </w:p>
    <w:p w:rsidR="00A8414A" w:rsidRPr="00B95E23" w:rsidRDefault="00A8414A" w:rsidP="00A8414A">
      <w:pPr>
        <w:tabs>
          <w:tab w:val="left" w:pos="522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Характеристики плавки с холодным дутьём характеризуются следующими показателями: удельный расход кокса 15-16%; производительность печи 32-40 т/(м</w:t>
      </w:r>
      <w:proofErr w:type="gramStart"/>
      <w:r w:rsidRPr="00B95E23">
        <w:rPr>
          <w:sz w:val="28"/>
          <w:szCs w:val="28"/>
          <w:vertAlign w:val="superscript"/>
        </w:rPr>
        <w:t>2</w:t>
      </w:r>
      <w:proofErr w:type="gramEnd"/>
      <w:r w:rsidRPr="00B95E23">
        <w:rPr>
          <w:sz w:val="28"/>
          <w:szCs w:val="28"/>
        </w:rPr>
        <w:t>·</w:t>
      </w:r>
      <w:proofErr w:type="spellStart"/>
      <w:r w:rsidRPr="00B95E23">
        <w:rPr>
          <w:sz w:val="28"/>
          <w:szCs w:val="28"/>
        </w:rPr>
        <w:t>сут</w:t>
      </w:r>
      <w:proofErr w:type="spellEnd"/>
      <w:r w:rsidRPr="00B95E23">
        <w:rPr>
          <w:sz w:val="28"/>
          <w:szCs w:val="28"/>
        </w:rPr>
        <w:t>); содержание свинца в шлаке -1,5 -2,0%.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оптимальных условиях плавки с подогретым дутьём расход кокса снизился на 20%. Экономия суммарного расхода топлива  (кокса, природного газа) составила 4,5%. Суммарная экономия за счёт стоимости топлива составила 14,5%. </w:t>
      </w:r>
    </w:p>
    <w:p w:rsidR="00A8414A" w:rsidRPr="00B95E23" w:rsidRDefault="00A8414A" w:rsidP="00A8414A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Химический состав продуктов шахтной свинцовой плавки приведён в таблице 1.4.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Таблица 1.4 - Химический состав жидких продуктов плавки свинцового агломерата в шахтной печи</w:t>
      </w:r>
    </w:p>
    <w:p w:rsidR="00A8414A" w:rsidRPr="00B95E23" w:rsidRDefault="00A8414A" w:rsidP="00A8414A">
      <w:pPr>
        <w:jc w:val="center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4"/>
        <w:gridCol w:w="1595"/>
        <w:gridCol w:w="1876"/>
        <w:gridCol w:w="1853"/>
        <w:gridCol w:w="1845"/>
      </w:tblGrid>
      <w:tr w:rsidR="00A8414A" w:rsidRPr="00BF245A" w:rsidTr="00554150">
        <w:tc>
          <w:tcPr>
            <w:tcW w:w="2340" w:type="dxa"/>
            <w:vMerge w:val="restart"/>
            <w:vAlign w:val="center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Компонент</w:t>
            </w:r>
          </w:p>
        </w:tc>
        <w:tc>
          <w:tcPr>
            <w:tcW w:w="7311" w:type="dxa"/>
            <w:gridSpan w:val="4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Продукты плавки, %</w:t>
            </w:r>
          </w:p>
        </w:tc>
      </w:tr>
      <w:tr w:rsidR="00A8414A" w:rsidRPr="00BF245A" w:rsidTr="00554150">
        <w:tc>
          <w:tcPr>
            <w:tcW w:w="2340" w:type="dxa"/>
            <w:vMerge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Свинцовый агломерат</w:t>
            </w:r>
          </w:p>
        </w:tc>
        <w:tc>
          <w:tcPr>
            <w:tcW w:w="1908" w:type="dxa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Черновой свинец</w:t>
            </w:r>
          </w:p>
        </w:tc>
        <w:tc>
          <w:tcPr>
            <w:tcW w:w="1904" w:type="dxa"/>
            <w:vAlign w:val="center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Штейн</w:t>
            </w:r>
          </w:p>
        </w:tc>
        <w:tc>
          <w:tcPr>
            <w:tcW w:w="1904" w:type="dxa"/>
            <w:vAlign w:val="center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Шлак</w:t>
            </w:r>
          </w:p>
        </w:tc>
      </w:tr>
      <w:tr w:rsidR="00A8414A" w:rsidRPr="00BF245A" w:rsidTr="00554150">
        <w:tc>
          <w:tcPr>
            <w:tcW w:w="2340" w:type="dxa"/>
          </w:tcPr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F245A">
              <w:rPr>
                <w:sz w:val="28"/>
                <w:szCs w:val="28"/>
                <w:lang w:val="en-US"/>
              </w:rPr>
              <w:t>Pb</w:t>
            </w:r>
            <w:proofErr w:type="spellEnd"/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Cu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As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F245A">
              <w:rPr>
                <w:sz w:val="28"/>
                <w:szCs w:val="28"/>
                <w:lang w:val="en-US"/>
              </w:rPr>
              <w:t>Sb</w:t>
            </w:r>
            <w:proofErr w:type="spellEnd"/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Bi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Fe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S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Zn</w:t>
            </w:r>
            <w:r w:rsidRPr="00A8414A">
              <w:rPr>
                <w:sz w:val="28"/>
                <w:szCs w:val="28"/>
                <w:lang w:val="en-US"/>
              </w:rPr>
              <w:t xml:space="preserve"> 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SiO</w:t>
            </w:r>
            <w:r w:rsidRPr="00A8414A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F245A">
              <w:rPr>
                <w:sz w:val="28"/>
                <w:szCs w:val="28"/>
                <w:lang w:val="en-US"/>
              </w:rPr>
              <w:t>FeO</w:t>
            </w:r>
            <w:proofErr w:type="spellEnd"/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F245A">
              <w:rPr>
                <w:sz w:val="28"/>
                <w:szCs w:val="28"/>
                <w:lang w:val="en-US"/>
              </w:rPr>
              <w:t>CaO</w:t>
            </w:r>
            <w:proofErr w:type="spellEnd"/>
          </w:p>
          <w:p w:rsidR="00A8414A" w:rsidRPr="00A8414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F245A">
              <w:rPr>
                <w:sz w:val="28"/>
                <w:szCs w:val="28"/>
                <w:lang w:val="en-US"/>
              </w:rPr>
              <w:t>MgO</w:t>
            </w:r>
            <w:proofErr w:type="spellEnd"/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  <w:lang w:val="en-US"/>
              </w:rPr>
              <w:t>Al</w:t>
            </w:r>
            <w:r w:rsidRPr="00BF245A">
              <w:rPr>
                <w:sz w:val="28"/>
                <w:szCs w:val="28"/>
                <w:vertAlign w:val="subscript"/>
              </w:rPr>
              <w:t>2</w:t>
            </w:r>
            <w:r w:rsidRPr="00BF245A">
              <w:rPr>
                <w:sz w:val="28"/>
                <w:szCs w:val="28"/>
                <w:lang w:val="en-US"/>
              </w:rPr>
              <w:t>O</w:t>
            </w:r>
            <w:r w:rsidRPr="00BF245A">
              <w:rPr>
                <w:sz w:val="28"/>
                <w:szCs w:val="28"/>
                <w:vertAlign w:val="subscript"/>
              </w:rPr>
              <w:t>2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F245A">
              <w:rPr>
                <w:sz w:val="28"/>
                <w:szCs w:val="28"/>
                <w:lang w:val="en-US"/>
              </w:rPr>
              <w:t>ZnO</w:t>
            </w:r>
            <w:proofErr w:type="spellEnd"/>
          </w:p>
        </w:tc>
        <w:tc>
          <w:tcPr>
            <w:tcW w:w="1595" w:type="dxa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5 - 36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0,5 - 1,0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10 - 15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1,0 - 2,0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5,0 - 10,0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3,0 - 5,0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7,0 - 8,0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908" w:type="dxa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92 - 98,8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0/5-7,0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0,02- 0,3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0,1- 0,3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0,001-0,05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0,01- 0,1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0,1- 0,3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0 - 0,05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904" w:type="dxa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7,5 - 29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7,0 - 37,5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7,0 - 45,0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15 – 23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5,0 - 8,5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904" w:type="dxa"/>
          </w:tcPr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1,5 - 25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0,1- 0,9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-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3,4-10,5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1,2 – 5,4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17-30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28 – 41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6,0 – 19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0,7 – 4,0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3,5 – 7,0</w:t>
            </w:r>
          </w:p>
          <w:p w:rsidR="00A8414A" w:rsidRPr="00BF245A" w:rsidRDefault="00A8414A" w:rsidP="00554150">
            <w:pPr>
              <w:jc w:val="center"/>
              <w:rPr>
                <w:sz w:val="28"/>
                <w:szCs w:val="28"/>
                <w:lang w:val="en-US"/>
              </w:rPr>
            </w:pPr>
            <w:r w:rsidRPr="00BF245A">
              <w:rPr>
                <w:sz w:val="28"/>
                <w:szCs w:val="28"/>
                <w:lang w:val="en-US"/>
              </w:rPr>
              <w:t>6 -17</w:t>
            </w:r>
          </w:p>
        </w:tc>
      </w:tr>
    </w:tbl>
    <w:p w:rsidR="00A8414A" w:rsidRPr="00B95E23" w:rsidRDefault="00A8414A" w:rsidP="00A8414A">
      <w:pPr>
        <w:tabs>
          <w:tab w:val="left" w:pos="8640"/>
        </w:tabs>
        <w:jc w:val="center"/>
        <w:rPr>
          <w:b/>
          <w:sz w:val="28"/>
          <w:szCs w:val="28"/>
        </w:rPr>
      </w:pPr>
    </w:p>
    <w:p w:rsidR="00A8414A" w:rsidRDefault="00A8414A" w:rsidP="00A8414A">
      <w:pPr>
        <w:jc w:val="center"/>
        <w:outlineLvl w:val="0"/>
        <w:rPr>
          <w:b/>
          <w:sz w:val="28"/>
          <w:szCs w:val="28"/>
        </w:rPr>
      </w:pPr>
    </w:p>
    <w:p w:rsidR="00A8414A" w:rsidRDefault="00A8414A" w:rsidP="00A8414A">
      <w:pPr>
        <w:jc w:val="center"/>
        <w:outlineLvl w:val="0"/>
        <w:rPr>
          <w:b/>
          <w:sz w:val="28"/>
          <w:szCs w:val="28"/>
        </w:rPr>
      </w:pPr>
    </w:p>
    <w:p w:rsidR="005824AE" w:rsidRPr="00A8414A" w:rsidRDefault="005824AE" w:rsidP="00A8414A"/>
    <w:sectPr w:rsidR="005824AE" w:rsidRPr="00A8414A" w:rsidSect="00582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23C"/>
    <w:rsid w:val="0054623C"/>
    <w:rsid w:val="005824AE"/>
    <w:rsid w:val="00A8414A"/>
    <w:rsid w:val="00D76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62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62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2814</Words>
  <Characters>16042</Characters>
  <Application>Microsoft Office Word</Application>
  <DocSecurity>0</DocSecurity>
  <Lines>133</Lines>
  <Paragraphs>37</Paragraphs>
  <ScaleCrop>false</ScaleCrop>
  <Company/>
  <LinksUpToDate>false</LinksUpToDate>
  <CharactersWithSpaces>18819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2022-11-13T12:36:00Z</dcterms:created>
  <dcterms:modified xsi:type="dcterms:W3CDTF">2022-11-15T12:02:00Z</dcterms:modified>
</cp:coreProperties>
</file>